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451" w:rsidRPr="008502E4" w:rsidRDefault="003F79C3">
      <w:pPr>
        <w:spacing w:after="0" w:line="408" w:lineRule="auto"/>
        <w:ind w:left="120"/>
        <w:jc w:val="center"/>
        <w:rPr>
          <w:lang w:val="ru-RU"/>
        </w:rPr>
      </w:pPr>
      <w:bookmarkStart w:id="0" w:name="block-9099243"/>
      <w:r w:rsidRPr="008502E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06451" w:rsidRPr="008502E4" w:rsidRDefault="003F79C3">
      <w:pPr>
        <w:spacing w:after="0" w:line="408" w:lineRule="auto"/>
        <w:ind w:left="120"/>
        <w:jc w:val="center"/>
        <w:rPr>
          <w:lang w:val="ru-RU"/>
        </w:rPr>
      </w:pPr>
      <w:r w:rsidRPr="008502E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f5b5167-7099-47ec-9866-9052e784200d"/>
      <w:r w:rsidRPr="008502E4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Ирбейского района Красноярского края </w:t>
      </w:r>
      <w:bookmarkEnd w:id="1"/>
      <w:r w:rsidRPr="008502E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806451" w:rsidRPr="008502E4" w:rsidRDefault="003F79C3">
      <w:pPr>
        <w:spacing w:after="0" w:line="408" w:lineRule="auto"/>
        <w:ind w:left="120"/>
        <w:jc w:val="center"/>
        <w:rPr>
          <w:lang w:val="ru-RU"/>
        </w:rPr>
      </w:pPr>
      <w:r w:rsidRPr="008502E4">
        <w:rPr>
          <w:rFonts w:ascii="Times New Roman" w:hAnsi="Times New Roman"/>
          <w:b/>
          <w:color w:val="000000"/>
          <w:sz w:val="28"/>
          <w:lang w:val="ru-RU"/>
        </w:rPr>
        <w:t xml:space="preserve">‌Муниципальное бюджетное общеобразовательное учреждение </w:t>
      </w:r>
      <w:r w:rsidRPr="008502E4">
        <w:rPr>
          <w:sz w:val="28"/>
          <w:lang w:val="ru-RU"/>
        </w:rPr>
        <w:br/>
      </w:r>
      <w:r w:rsidRPr="008502E4">
        <w:rPr>
          <w:rFonts w:ascii="Times New Roman" w:hAnsi="Times New Roman"/>
          <w:b/>
          <w:color w:val="000000"/>
          <w:sz w:val="28"/>
          <w:lang w:val="ru-RU"/>
        </w:rPr>
        <w:t xml:space="preserve"> Степановская средняя общеобразовательная школа </w:t>
      </w:r>
      <w:r w:rsidRPr="008502E4">
        <w:rPr>
          <w:sz w:val="28"/>
          <w:lang w:val="ru-RU"/>
        </w:rPr>
        <w:br/>
      </w:r>
      <w:bookmarkStart w:id="2" w:name="dc3cea46-96ed-491e-818a-be2785bad2e9"/>
      <w:bookmarkEnd w:id="2"/>
      <w:r w:rsidRPr="008502E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502E4">
        <w:rPr>
          <w:rFonts w:ascii="Times New Roman" w:hAnsi="Times New Roman"/>
          <w:color w:val="000000"/>
          <w:sz w:val="28"/>
          <w:lang w:val="ru-RU"/>
        </w:rPr>
        <w:t>​</w:t>
      </w:r>
    </w:p>
    <w:p w:rsidR="00806451" w:rsidRDefault="003F79C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МОБУ Степановская СОШ</w:t>
      </w:r>
    </w:p>
    <w:p w:rsidR="00806451" w:rsidRDefault="00806451">
      <w:pPr>
        <w:spacing w:after="0"/>
        <w:ind w:left="120"/>
      </w:pPr>
    </w:p>
    <w:p w:rsidR="00806451" w:rsidRDefault="00806451">
      <w:pPr>
        <w:spacing w:after="0"/>
        <w:ind w:left="120"/>
      </w:pPr>
    </w:p>
    <w:p w:rsidR="00806451" w:rsidRDefault="00806451">
      <w:pPr>
        <w:spacing w:after="0"/>
        <w:ind w:left="120"/>
      </w:pPr>
    </w:p>
    <w:p w:rsidR="00806451" w:rsidRDefault="00806451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3F79C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3F79C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Педагогический совет № 1</w:t>
            </w:r>
          </w:p>
          <w:p w:rsidR="004E6975" w:rsidRDefault="003F79C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F79C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3F79C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02-04-47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F79C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3F79C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3F79C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УМР</w:t>
            </w:r>
          </w:p>
          <w:p w:rsidR="004E6975" w:rsidRDefault="003F79C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F79C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Пусева Ю.А.</w:t>
            </w:r>
          </w:p>
          <w:p w:rsidR="004E6975" w:rsidRDefault="003F79C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02-04-47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F79C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3F79C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3F79C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3F79C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3F79C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Мирзоев С.К.</w:t>
            </w:r>
          </w:p>
          <w:p w:rsidR="000E6D86" w:rsidRDefault="003F79C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02-04-47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F79C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06451" w:rsidRDefault="00806451">
      <w:pPr>
        <w:spacing w:after="0"/>
        <w:ind w:left="120"/>
      </w:pPr>
    </w:p>
    <w:p w:rsidR="00806451" w:rsidRDefault="003F79C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806451" w:rsidRDefault="00806451">
      <w:pPr>
        <w:spacing w:after="0"/>
        <w:ind w:left="120"/>
      </w:pPr>
    </w:p>
    <w:p w:rsidR="00806451" w:rsidRDefault="00806451">
      <w:pPr>
        <w:spacing w:after="0"/>
        <w:ind w:left="120"/>
      </w:pPr>
    </w:p>
    <w:p w:rsidR="00806451" w:rsidRDefault="00806451">
      <w:pPr>
        <w:spacing w:after="0"/>
        <w:ind w:left="120"/>
      </w:pPr>
    </w:p>
    <w:p w:rsidR="00806451" w:rsidRPr="008502E4" w:rsidRDefault="003F79C3">
      <w:pPr>
        <w:spacing w:after="0" w:line="408" w:lineRule="auto"/>
        <w:ind w:left="120"/>
        <w:jc w:val="center"/>
        <w:rPr>
          <w:lang w:val="ru-RU"/>
        </w:rPr>
      </w:pPr>
      <w:r w:rsidRPr="008502E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06451" w:rsidRPr="008502E4" w:rsidRDefault="003F79C3">
      <w:pPr>
        <w:spacing w:after="0" w:line="408" w:lineRule="auto"/>
        <w:ind w:left="120"/>
        <w:jc w:val="center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502E4">
        <w:rPr>
          <w:rFonts w:ascii="Times New Roman" w:hAnsi="Times New Roman"/>
          <w:color w:val="000000"/>
          <w:sz w:val="28"/>
          <w:lang w:val="ru-RU"/>
        </w:rPr>
        <w:t xml:space="preserve"> 1272037)</w:t>
      </w:r>
    </w:p>
    <w:p w:rsidR="00806451" w:rsidRPr="008502E4" w:rsidRDefault="00806451">
      <w:pPr>
        <w:spacing w:after="0"/>
        <w:ind w:left="120"/>
        <w:jc w:val="center"/>
        <w:rPr>
          <w:lang w:val="ru-RU"/>
        </w:rPr>
      </w:pPr>
    </w:p>
    <w:p w:rsidR="00806451" w:rsidRPr="008502E4" w:rsidRDefault="003F79C3">
      <w:pPr>
        <w:spacing w:after="0" w:line="408" w:lineRule="auto"/>
        <w:ind w:left="120"/>
        <w:jc w:val="center"/>
        <w:rPr>
          <w:lang w:val="ru-RU"/>
        </w:rPr>
      </w:pPr>
      <w:r w:rsidRPr="008502E4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806451" w:rsidRPr="008502E4" w:rsidRDefault="003F79C3">
      <w:pPr>
        <w:spacing w:after="0" w:line="408" w:lineRule="auto"/>
        <w:ind w:left="120"/>
        <w:jc w:val="center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806451" w:rsidRPr="008502E4" w:rsidRDefault="00806451">
      <w:pPr>
        <w:spacing w:after="0"/>
        <w:ind w:left="120"/>
        <w:jc w:val="center"/>
        <w:rPr>
          <w:lang w:val="ru-RU"/>
        </w:rPr>
      </w:pPr>
    </w:p>
    <w:p w:rsidR="00806451" w:rsidRPr="008502E4" w:rsidRDefault="00806451">
      <w:pPr>
        <w:spacing w:after="0"/>
        <w:ind w:left="120"/>
        <w:jc w:val="center"/>
        <w:rPr>
          <w:lang w:val="ru-RU"/>
        </w:rPr>
      </w:pPr>
    </w:p>
    <w:p w:rsidR="00806451" w:rsidRPr="008502E4" w:rsidRDefault="00806451">
      <w:pPr>
        <w:spacing w:after="0"/>
        <w:ind w:left="120"/>
        <w:jc w:val="center"/>
        <w:rPr>
          <w:lang w:val="ru-RU"/>
        </w:rPr>
      </w:pPr>
    </w:p>
    <w:p w:rsidR="00806451" w:rsidRPr="008502E4" w:rsidRDefault="00806451">
      <w:pPr>
        <w:spacing w:after="0"/>
        <w:ind w:left="120"/>
        <w:jc w:val="center"/>
        <w:rPr>
          <w:lang w:val="ru-RU"/>
        </w:rPr>
      </w:pPr>
    </w:p>
    <w:p w:rsidR="00806451" w:rsidRPr="008502E4" w:rsidRDefault="00806451">
      <w:pPr>
        <w:spacing w:after="0"/>
        <w:ind w:left="120"/>
        <w:jc w:val="center"/>
        <w:rPr>
          <w:lang w:val="ru-RU"/>
        </w:rPr>
      </w:pPr>
    </w:p>
    <w:p w:rsidR="00806451" w:rsidRPr="008502E4" w:rsidRDefault="00806451">
      <w:pPr>
        <w:spacing w:after="0"/>
        <w:ind w:left="120"/>
        <w:jc w:val="center"/>
        <w:rPr>
          <w:lang w:val="ru-RU"/>
        </w:rPr>
      </w:pPr>
    </w:p>
    <w:p w:rsidR="00806451" w:rsidRPr="008502E4" w:rsidRDefault="00806451">
      <w:pPr>
        <w:spacing w:after="0"/>
        <w:ind w:left="120"/>
        <w:jc w:val="center"/>
        <w:rPr>
          <w:lang w:val="ru-RU"/>
        </w:rPr>
      </w:pPr>
    </w:p>
    <w:p w:rsidR="00806451" w:rsidRPr="008502E4" w:rsidRDefault="003F79C3">
      <w:pPr>
        <w:spacing w:after="0"/>
        <w:ind w:left="120"/>
        <w:jc w:val="center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4cef1e44-9965-42f4-9abc-c66bc6a4ed05"/>
      <w:r w:rsidRPr="008502E4">
        <w:rPr>
          <w:rFonts w:ascii="Times New Roman" w:hAnsi="Times New Roman"/>
          <w:b/>
          <w:color w:val="000000"/>
          <w:sz w:val="28"/>
          <w:lang w:val="ru-RU"/>
        </w:rPr>
        <w:t>п</w:t>
      </w:r>
      <w:proofErr w:type="gramStart"/>
      <w:r w:rsidRPr="008502E4">
        <w:rPr>
          <w:rFonts w:ascii="Times New Roman" w:hAnsi="Times New Roman"/>
          <w:b/>
          <w:color w:val="000000"/>
          <w:sz w:val="28"/>
          <w:lang w:val="ru-RU"/>
        </w:rPr>
        <w:t>.С</w:t>
      </w:r>
      <w:proofErr w:type="gramEnd"/>
      <w:r w:rsidRPr="008502E4">
        <w:rPr>
          <w:rFonts w:ascii="Times New Roman" w:hAnsi="Times New Roman"/>
          <w:b/>
          <w:color w:val="000000"/>
          <w:sz w:val="28"/>
          <w:lang w:val="ru-RU"/>
        </w:rPr>
        <w:t>тепановка</w:t>
      </w:r>
      <w:bookmarkEnd w:id="3"/>
      <w:r w:rsidRPr="008502E4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55fbcee7-c9ab-48de-99f2-3f30ab5c08f8"/>
      <w:r w:rsidRPr="008502E4">
        <w:rPr>
          <w:rFonts w:ascii="Times New Roman" w:hAnsi="Times New Roman"/>
          <w:b/>
          <w:color w:val="000000"/>
          <w:sz w:val="28"/>
          <w:lang w:val="ru-RU"/>
        </w:rPr>
        <w:t>2023 год</w:t>
      </w:r>
      <w:bookmarkEnd w:id="4"/>
      <w:r w:rsidRPr="008502E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502E4">
        <w:rPr>
          <w:rFonts w:ascii="Times New Roman" w:hAnsi="Times New Roman"/>
          <w:color w:val="000000"/>
          <w:sz w:val="28"/>
          <w:lang w:val="ru-RU"/>
        </w:rPr>
        <w:t>​</w:t>
      </w:r>
    </w:p>
    <w:p w:rsidR="00806451" w:rsidRPr="008502E4" w:rsidRDefault="003F79C3" w:rsidP="008502E4">
      <w:pPr>
        <w:spacing w:after="0" w:line="264" w:lineRule="auto"/>
        <w:ind w:left="120"/>
        <w:jc w:val="center"/>
        <w:rPr>
          <w:lang w:val="ru-RU"/>
        </w:rPr>
      </w:pPr>
      <w:bookmarkStart w:id="5" w:name="block-9099244"/>
      <w:bookmarkEnd w:id="0"/>
      <w:r w:rsidRPr="008502E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ПОЯСНИТЕЛЬНАЯ </w:t>
      </w:r>
      <w:r w:rsidRPr="008502E4">
        <w:rPr>
          <w:rFonts w:ascii="Times New Roman" w:hAnsi="Times New Roman"/>
          <w:b/>
          <w:color w:val="000000"/>
          <w:sz w:val="28"/>
          <w:lang w:val="ru-RU"/>
        </w:rPr>
        <w:t>ЗАПИСКА</w:t>
      </w:r>
    </w:p>
    <w:p w:rsidR="00806451" w:rsidRPr="008502E4" w:rsidRDefault="00806451">
      <w:pPr>
        <w:spacing w:after="0" w:line="264" w:lineRule="auto"/>
        <w:ind w:left="120"/>
        <w:jc w:val="both"/>
        <w:rPr>
          <w:lang w:val="ru-RU"/>
        </w:rPr>
      </w:pP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</w:t>
      </w:r>
      <w:proofErr w:type="gramStart"/>
      <w:r w:rsidRPr="008502E4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gramEnd"/>
      <w:r w:rsidRPr="008502E4">
        <w:rPr>
          <w:rFonts w:ascii="Times New Roman" w:hAnsi="Times New Roman"/>
          <w:color w:val="000000"/>
          <w:sz w:val="28"/>
          <w:lang w:val="ru-RU"/>
        </w:rPr>
        <w:t xml:space="preserve">, так и гуманитарного циклов, её освоение необходимо для продолжения образования и в повседневной жизни. </w:t>
      </w:r>
      <w:r w:rsidRPr="008502E4">
        <w:rPr>
          <w:rFonts w:ascii="Times New Roman" w:hAnsi="Times New Roman"/>
          <w:color w:val="000000"/>
          <w:sz w:val="28"/>
          <w:lang w:val="ru-RU"/>
        </w:rPr>
        <w:t>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</w:t>
      </w:r>
      <w:r w:rsidRPr="008502E4">
        <w:rPr>
          <w:rFonts w:ascii="Times New Roman" w:hAnsi="Times New Roman"/>
          <w:color w:val="000000"/>
          <w:sz w:val="28"/>
          <w:lang w:val="ru-RU"/>
        </w:rPr>
        <w:t xml:space="preserve">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</w:t>
      </w:r>
      <w:r w:rsidRPr="008502E4">
        <w:rPr>
          <w:rFonts w:ascii="Times New Roman" w:hAnsi="Times New Roman"/>
          <w:color w:val="000000"/>
          <w:sz w:val="28"/>
          <w:lang w:val="ru-RU"/>
        </w:rPr>
        <w:t xml:space="preserve">аргументированно обосновывать свои действия и выводы, формулировать утверждения. Освоение курса алгебры обеспечивает развитие логического мышления </w:t>
      </w:r>
      <w:proofErr w:type="gramStart"/>
      <w:r w:rsidRPr="008502E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502E4">
        <w:rPr>
          <w:rFonts w:ascii="Times New Roman" w:hAnsi="Times New Roman"/>
          <w:color w:val="000000"/>
          <w:sz w:val="28"/>
          <w:lang w:val="ru-RU"/>
        </w:rPr>
        <w:t>: они используют дедуктивные и индуктивные рассуждения, обобщение и конкретизацию, абстрагирование</w:t>
      </w:r>
      <w:r w:rsidRPr="008502E4">
        <w:rPr>
          <w:rFonts w:ascii="Times New Roman" w:hAnsi="Times New Roman"/>
          <w:color w:val="000000"/>
          <w:sz w:val="28"/>
          <w:lang w:val="ru-RU"/>
        </w:rPr>
        <w:t xml:space="preserve">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</w:t>
      </w:r>
      <w:r w:rsidRPr="008502E4">
        <w:rPr>
          <w:rFonts w:ascii="Times New Roman" w:hAnsi="Times New Roman"/>
          <w:color w:val="000000"/>
          <w:sz w:val="28"/>
          <w:lang w:val="ru-RU"/>
        </w:rPr>
        <w:t>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</w:t>
      </w:r>
      <w:r w:rsidRPr="008502E4">
        <w:rPr>
          <w:rFonts w:ascii="Times New Roman" w:hAnsi="Times New Roman"/>
          <w:color w:val="000000"/>
          <w:sz w:val="28"/>
          <w:lang w:val="ru-RU"/>
        </w:rPr>
        <w:t xml:space="preserve">ния курса, взаимодействуя с другими его линиями. В ходе изучения учебного курса </w:t>
      </w:r>
      <w:proofErr w:type="gramStart"/>
      <w:r w:rsidRPr="008502E4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8502E4">
        <w:rPr>
          <w:rFonts w:ascii="Times New Roman" w:hAnsi="Times New Roman"/>
          <w:color w:val="000000"/>
          <w:sz w:val="28"/>
          <w:lang w:val="ru-RU"/>
        </w:rPr>
        <w:t xml:space="preserve">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</w:t>
      </w:r>
      <w:r w:rsidRPr="008502E4">
        <w:rPr>
          <w:rFonts w:ascii="Times New Roman" w:hAnsi="Times New Roman"/>
          <w:color w:val="000000"/>
          <w:sz w:val="28"/>
          <w:lang w:val="ru-RU"/>
        </w:rPr>
        <w:t>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</w:t>
      </w:r>
      <w:r w:rsidRPr="008502E4">
        <w:rPr>
          <w:rFonts w:ascii="Times New Roman" w:hAnsi="Times New Roman"/>
          <w:color w:val="000000"/>
          <w:sz w:val="28"/>
          <w:lang w:val="ru-RU"/>
        </w:rPr>
        <w:t xml:space="preserve">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8502E4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</w:t>
      </w:r>
      <w:r w:rsidRPr="008502E4">
        <w:rPr>
          <w:rFonts w:ascii="Times New Roman" w:hAnsi="Times New Roman"/>
          <w:color w:val="000000"/>
          <w:sz w:val="28"/>
          <w:lang w:val="ru-RU"/>
        </w:rPr>
        <w:t>ию.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02E4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</w:t>
      </w:r>
      <w:r w:rsidRPr="008502E4">
        <w:rPr>
          <w:rFonts w:ascii="Times New Roman" w:hAnsi="Times New Roman"/>
          <w:color w:val="000000"/>
          <w:sz w:val="28"/>
          <w:lang w:val="ru-RU"/>
        </w:rPr>
        <w:t>ч.</w:t>
      </w:r>
      <w:proofErr w:type="gramEnd"/>
      <w:r w:rsidRPr="008502E4">
        <w:rPr>
          <w:rFonts w:ascii="Times New Roman" w:hAnsi="Times New Roman"/>
          <w:color w:val="000000"/>
          <w:sz w:val="28"/>
          <w:lang w:val="ru-RU"/>
        </w:rPr>
        <w:t xml:space="preserve">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</w:t>
      </w:r>
      <w:r w:rsidRPr="008502E4">
        <w:rPr>
          <w:rFonts w:ascii="Times New Roman" w:hAnsi="Times New Roman"/>
          <w:color w:val="000000"/>
          <w:sz w:val="28"/>
          <w:lang w:val="ru-RU"/>
        </w:rPr>
        <w:t xml:space="preserve">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</w:t>
      </w:r>
      <w:r w:rsidRPr="008502E4">
        <w:rPr>
          <w:rFonts w:ascii="Times New Roman" w:hAnsi="Times New Roman"/>
          <w:color w:val="000000"/>
          <w:sz w:val="28"/>
          <w:lang w:val="ru-RU"/>
        </w:rPr>
        <w:t>атематическому творчеству.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 xml:space="preserve">Содержание функционально-графической линии нацелено на получение </w:t>
      </w:r>
      <w:proofErr w:type="gramStart"/>
      <w:r w:rsidRPr="008502E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502E4">
        <w:rPr>
          <w:rFonts w:ascii="Times New Roman" w:hAnsi="Times New Roman"/>
          <w:color w:val="000000"/>
          <w:sz w:val="28"/>
          <w:lang w:val="ru-RU"/>
        </w:rPr>
        <w:t xml:space="preserve"> знаний о функциях как важнейшей математической модели для описания и исследования разнообразных процессов и явлений в природе и обществе. </w:t>
      </w:r>
      <w:proofErr w:type="gramStart"/>
      <w:r w:rsidRPr="008502E4">
        <w:rPr>
          <w:rFonts w:ascii="Times New Roman" w:hAnsi="Times New Roman"/>
          <w:color w:val="000000"/>
          <w:sz w:val="28"/>
          <w:lang w:val="ru-RU"/>
        </w:rPr>
        <w:t>Изучение мате</w:t>
      </w:r>
      <w:r w:rsidRPr="008502E4">
        <w:rPr>
          <w:rFonts w:ascii="Times New Roman" w:hAnsi="Times New Roman"/>
          <w:color w:val="000000"/>
          <w:sz w:val="28"/>
          <w:lang w:val="ru-RU"/>
        </w:rPr>
        <w:t>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  <w:proofErr w:type="gramEnd"/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Согласно</w:t>
      </w:r>
      <w:r w:rsidRPr="008502E4">
        <w:rPr>
          <w:rFonts w:ascii="Times New Roman" w:hAnsi="Times New Roman"/>
          <w:color w:val="000000"/>
          <w:sz w:val="28"/>
          <w:lang w:val="ru-RU"/>
        </w:rPr>
        <w:t xml:space="preserve">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88e7274f-146c-45cf-bb6c-0aa84ae038d1"/>
      <w:r w:rsidRPr="008502E4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«Алгебра» отводится </w:t>
      </w:r>
      <w:r w:rsidRPr="008502E4">
        <w:rPr>
          <w:rFonts w:ascii="Times New Roman" w:hAnsi="Times New Roman"/>
          <w:color w:val="000000"/>
          <w:sz w:val="28"/>
          <w:lang w:val="ru-RU"/>
        </w:rPr>
        <w:t>306 часов: в 7 классе – 102 часа (3 часа в неделю), в 8 классе – 102 часа (3 часа в неделю), в 9 классе – 102 часа (3 часа в неделю).</w:t>
      </w:r>
      <w:bookmarkEnd w:id="6"/>
      <w:r w:rsidRPr="008502E4">
        <w:rPr>
          <w:rFonts w:ascii="Times New Roman" w:hAnsi="Times New Roman"/>
          <w:color w:val="000000"/>
          <w:sz w:val="28"/>
          <w:lang w:val="ru-RU"/>
        </w:rPr>
        <w:t>‌‌</w:t>
      </w:r>
    </w:p>
    <w:p w:rsidR="00806451" w:rsidRPr="008502E4" w:rsidRDefault="00806451">
      <w:pPr>
        <w:rPr>
          <w:lang w:val="ru-RU"/>
        </w:rPr>
        <w:sectPr w:rsidR="00806451" w:rsidRPr="008502E4">
          <w:pgSz w:w="11906" w:h="16383"/>
          <w:pgMar w:top="1134" w:right="850" w:bottom="1134" w:left="1701" w:header="720" w:footer="720" w:gutter="0"/>
          <w:cols w:space="720"/>
        </w:sectPr>
      </w:pPr>
    </w:p>
    <w:p w:rsidR="00806451" w:rsidRPr="008502E4" w:rsidRDefault="003F79C3">
      <w:pPr>
        <w:spacing w:after="0" w:line="264" w:lineRule="auto"/>
        <w:ind w:left="120"/>
        <w:jc w:val="both"/>
        <w:rPr>
          <w:lang w:val="ru-RU"/>
        </w:rPr>
      </w:pPr>
      <w:bookmarkStart w:id="7" w:name="block-9099242"/>
      <w:bookmarkEnd w:id="5"/>
      <w:r w:rsidRPr="008502E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06451" w:rsidRPr="008502E4" w:rsidRDefault="00806451">
      <w:pPr>
        <w:spacing w:after="0" w:line="264" w:lineRule="auto"/>
        <w:ind w:left="120"/>
        <w:jc w:val="both"/>
        <w:rPr>
          <w:lang w:val="ru-RU"/>
        </w:rPr>
      </w:pPr>
    </w:p>
    <w:p w:rsidR="00806451" w:rsidRPr="008502E4" w:rsidRDefault="003F79C3">
      <w:pPr>
        <w:spacing w:after="0" w:line="264" w:lineRule="auto"/>
        <w:ind w:left="120"/>
        <w:jc w:val="both"/>
        <w:rPr>
          <w:lang w:val="ru-RU"/>
        </w:rPr>
      </w:pPr>
      <w:r w:rsidRPr="008502E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06451" w:rsidRPr="008502E4" w:rsidRDefault="00806451">
      <w:pPr>
        <w:spacing w:after="0" w:line="264" w:lineRule="auto"/>
        <w:ind w:left="120"/>
        <w:jc w:val="both"/>
        <w:rPr>
          <w:lang w:val="ru-RU"/>
        </w:rPr>
      </w:pP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</w:t>
      </w:r>
      <w:r w:rsidRPr="008502E4">
        <w:rPr>
          <w:rFonts w:ascii="Times New Roman" w:hAnsi="Times New Roman"/>
          <w:color w:val="000000"/>
          <w:sz w:val="28"/>
          <w:lang w:val="ru-RU"/>
        </w:rPr>
        <w:t>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</w:t>
      </w:r>
      <w:r w:rsidRPr="008502E4">
        <w:rPr>
          <w:rFonts w:ascii="Times New Roman" w:hAnsi="Times New Roman"/>
          <w:color w:val="000000"/>
          <w:sz w:val="28"/>
          <w:lang w:val="ru-RU"/>
        </w:rPr>
        <w:t>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</w:t>
      </w:r>
      <w:r w:rsidRPr="008502E4">
        <w:rPr>
          <w:rFonts w:ascii="Times New Roman" w:hAnsi="Times New Roman"/>
          <w:color w:val="000000"/>
          <w:sz w:val="28"/>
          <w:lang w:val="ru-RU"/>
        </w:rPr>
        <w:t>атуральных чисел.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bookmarkStart w:id="8" w:name="_Toc124426221"/>
      <w:bookmarkEnd w:id="8"/>
      <w:r w:rsidRPr="008502E4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</w:t>
      </w:r>
      <w:r w:rsidRPr="008502E4">
        <w:rPr>
          <w:rFonts w:ascii="Times New Roman" w:hAnsi="Times New Roman"/>
          <w:color w:val="000000"/>
          <w:sz w:val="28"/>
          <w:lang w:val="ru-RU"/>
        </w:rPr>
        <w:t>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Одночлены и мно</w:t>
      </w:r>
      <w:r w:rsidRPr="008502E4">
        <w:rPr>
          <w:rFonts w:ascii="Times New Roman" w:hAnsi="Times New Roman"/>
          <w:color w:val="000000"/>
          <w:sz w:val="28"/>
          <w:lang w:val="ru-RU"/>
        </w:rPr>
        <w:t>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bookmarkStart w:id="9" w:name="_Toc124426222"/>
      <w:bookmarkEnd w:id="9"/>
      <w:r w:rsidRPr="008502E4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Уравнение, корень уравнения,</w:t>
      </w:r>
      <w:r w:rsidRPr="008502E4">
        <w:rPr>
          <w:rFonts w:ascii="Times New Roman" w:hAnsi="Times New Roman"/>
          <w:color w:val="000000"/>
          <w:sz w:val="28"/>
          <w:lang w:val="ru-RU"/>
        </w:rPr>
        <w:t xml:space="preserve"> правила преобразования уравнения, равносильность уравнений.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Линейное</w:t>
      </w:r>
      <w:r w:rsidRPr="008502E4">
        <w:rPr>
          <w:rFonts w:ascii="Times New Roman" w:hAnsi="Times New Roman"/>
          <w:color w:val="000000"/>
          <w:sz w:val="28"/>
          <w:lang w:val="ru-RU"/>
        </w:rPr>
        <w:t xml:space="preserve">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Координата точки </w:t>
      </w:r>
      <w:proofErr w:type="gramStart"/>
      <w:r w:rsidRPr="008502E4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8502E4">
        <w:rPr>
          <w:rFonts w:ascii="Times New Roman" w:hAnsi="Times New Roman"/>
          <w:color w:val="000000"/>
          <w:sz w:val="28"/>
          <w:lang w:val="ru-RU"/>
        </w:rPr>
        <w:t xml:space="preserve"> прямой. Числовые </w:t>
      </w:r>
      <w:r w:rsidRPr="008502E4">
        <w:rPr>
          <w:rFonts w:ascii="Times New Roman" w:hAnsi="Times New Roman"/>
          <w:color w:val="000000"/>
          <w:sz w:val="28"/>
          <w:lang w:val="ru-RU"/>
        </w:rPr>
        <w:t xml:space="preserve">промежутки. Расстояние между двумя точками </w:t>
      </w:r>
      <w:proofErr w:type="gramStart"/>
      <w:r w:rsidRPr="008502E4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8502E4">
        <w:rPr>
          <w:rFonts w:ascii="Times New Roman" w:hAnsi="Times New Roman"/>
          <w:color w:val="000000"/>
          <w:sz w:val="28"/>
          <w:lang w:val="ru-RU"/>
        </w:rPr>
        <w:t xml:space="preserve"> прямой.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8502E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8502E4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8502E4">
        <w:rPr>
          <w:rFonts w:ascii="Times New Roman" w:hAnsi="Times New Roman"/>
          <w:color w:val="000000"/>
          <w:sz w:val="28"/>
          <w:lang w:val="ru-RU"/>
        </w:rPr>
        <w:t>. Абсцисса и ордината точки на координатной плоскости. Примеры графиков, заданных формулами. Чтение графиков реальных зависимостей. Понятие функции.</w:t>
      </w:r>
      <w:r w:rsidRPr="008502E4">
        <w:rPr>
          <w:rFonts w:ascii="Times New Roman" w:hAnsi="Times New Roman"/>
          <w:color w:val="000000"/>
          <w:sz w:val="28"/>
          <w:lang w:val="ru-RU"/>
        </w:rPr>
        <w:t xml:space="preserve">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8502E4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8502E4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806451" w:rsidRPr="008502E4" w:rsidRDefault="003F79C3">
      <w:pPr>
        <w:spacing w:after="0" w:line="264" w:lineRule="auto"/>
        <w:ind w:left="120"/>
        <w:jc w:val="both"/>
        <w:rPr>
          <w:lang w:val="ru-RU"/>
        </w:rPr>
      </w:pPr>
      <w:r w:rsidRPr="008502E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06451" w:rsidRPr="008502E4" w:rsidRDefault="00806451">
      <w:pPr>
        <w:spacing w:after="0" w:line="264" w:lineRule="auto"/>
        <w:ind w:left="120"/>
        <w:jc w:val="both"/>
        <w:rPr>
          <w:lang w:val="ru-RU"/>
        </w:rPr>
      </w:pP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 xml:space="preserve">Квадратный корень из числа. Понятие об иррациональном числе. Десятичные </w:t>
      </w:r>
      <w:r w:rsidRPr="008502E4">
        <w:rPr>
          <w:rFonts w:ascii="Times New Roman" w:hAnsi="Times New Roman"/>
          <w:color w:val="000000"/>
          <w:sz w:val="28"/>
          <w:lang w:val="ru-RU"/>
        </w:rPr>
        <w:t>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bookmarkStart w:id="10" w:name="_Toc124426225"/>
      <w:bookmarkEnd w:id="10"/>
      <w:r w:rsidRPr="008502E4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</w:t>
      </w:r>
      <w:r w:rsidRPr="008502E4">
        <w:rPr>
          <w:rFonts w:ascii="Times New Roman" w:hAnsi="Times New Roman"/>
          <w:b/>
          <w:color w:val="000000"/>
          <w:sz w:val="28"/>
          <w:lang w:val="ru-RU"/>
        </w:rPr>
        <w:t>ия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bookmarkStart w:id="11" w:name="_Toc124426226"/>
      <w:bookmarkEnd w:id="11"/>
      <w:r w:rsidRPr="008502E4">
        <w:rPr>
          <w:rFonts w:ascii="Times New Roman" w:hAnsi="Times New Roman"/>
          <w:b/>
          <w:color w:val="000000"/>
          <w:sz w:val="28"/>
          <w:lang w:val="ru-RU"/>
        </w:rPr>
        <w:t>Уравнения и нера</w:t>
      </w:r>
      <w:r w:rsidRPr="008502E4">
        <w:rPr>
          <w:rFonts w:ascii="Times New Roman" w:hAnsi="Times New Roman"/>
          <w:b/>
          <w:color w:val="000000"/>
          <w:sz w:val="28"/>
          <w:lang w:val="ru-RU"/>
        </w:rPr>
        <w:t>венства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уравнение, формула корней квадратного уравнения. Теорема Виета. Решение уравнений, сводящихся к </w:t>
      </w:r>
      <w:proofErr w:type="gramStart"/>
      <w:r w:rsidRPr="008502E4">
        <w:rPr>
          <w:rFonts w:ascii="Times New Roman" w:hAnsi="Times New Roman"/>
          <w:color w:val="000000"/>
          <w:sz w:val="28"/>
          <w:lang w:val="ru-RU"/>
        </w:rPr>
        <w:t>линейным</w:t>
      </w:r>
      <w:proofErr w:type="gramEnd"/>
      <w:r w:rsidRPr="008502E4">
        <w:rPr>
          <w:rFonts w:ascii="Times New Roman" w:hAnsi="Times New Roman"/>
          <w:color w:val="000000"/>
          <w:sz w:val="28"/>
          <w:lang w:val="ru-RU"/>
        </w:rPr>
        <w:t xml:space="preserve"> и квадратным. Простейшие дробно-рациональные уравнения.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</w:t>
      </w:r>
      <w:r w:rsidRPr="008502E4">
        <w:rPr>
          <w:rFonts w:ascii="Times New Roman" w:hAnsi="Times New Roman"/>
          <w:color w:val="000000"/>
          <w:sz w:val="28"/>
          <w:lang w:val="ru-RU"/>
        </w:rPr>
        <w:t>авнений с двумя переменными. Примеры решения систем нелинейных уравнений с двумя переменными.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</w:t>
      </w:r>
      <w:r w:rsidRPr="008502E4">
        <w:rPr>
          <w:rFonts w:ascii="Times New Roman" w:hAnsi="Times New Roman"/>
          <w:color w:val="000000"/>
          <w:sz w:val="28"/>
          <w:lang w:val="ru-RU"/>
        </w:rPr>
        <w:t>ва с одной переменной. Системы линейных неравенств с одной переменной.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bookmarkStart w:id="12" w:name="_Toc124426227"/>
      <w:bookmarkEnd w:id="12"/>
      <w:r w:rsidRPr="008502E4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 xml:space="preserve">График функции. Чтение свойств функции по её графику. Примеры графиков функций, </w:t>
      </w:r>
      <w:r w:rsidRPr="008502E4">
        <w:rPr>
          <w:rFonts w:ascii="Times New Roman" w:hAnsi="Times New Roman"/>
          <w:color w:val="000000"/>
          <w:sz w:val="28"/>
          <w:lang w:val="ru-RU"/>
        </w:rPr>
        <w:t>отражающих реальные процессы.</w:t>
      </w:r>
    </w:p>
    <w:p w:rsidR="00806451" w:rsidRPr="008502E4" w:rsidRDefault="003F79C3">
      <w:pPr>
        <w:spacing w:after="0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502E4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502E4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502E4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502E4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8502E4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8502E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502E4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502E4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8502E4">
        <w:rPr>
          <w:rFonts w:ascii="Times New Roman" w:hAnsi="Times New Roman"/>
          <w:color w:val="000000"/>
          <w:sz w:val="28"/>
          <w:lang w:val="ru-RU"/>
        </w:rPr>
        <w:t>. Графическое решение уравнений и систем уравнений.</w:t>
      </w:r>
    </w:p>
    <w:p w:rsidR="00806451" w:rsidRPr="008502E4" w:rsidRDefault="003F79C3">
      <w:pPr>
        <w:spacing w:after="0" w:line="264" w:lineRule="auto"/>
        <w:ind w:left="120"/>
        <w:jc w:val="both"/>
        <w:rPr>
          <w:lang w:val="ru-RU"/>
        </w:rPr>
      </w:pPr>
      <w:r w:rsidRPr="008502E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06451" w:rsidRPr="008502E4" w:rsidRDefault="00806451">
      <w:pPr>
        <w:spacing w:after="0" w:line="264" w:lineRule="auto"/>
        <w:ind w:left="120"/>
        <w:jc w:val="both"/>
        <w:rPr>
          <w:lang w:val="ru-RU"/>
        </w:rPr>
      </w:pP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Рациональные числа, иррацион</w:t>
      </w:r>
      <w:r w:rsidRPr="008502E4">
        <w:rPr>
          <w:rFonts w:ascii="Times New Roman" w:hAnsi="Times New Roman"/>
          <w:color w:val="000000"/>
          <w:sz w:val="28"/>
          <w:lang w:val="ru-RU"/>
        </w:rPr>
        <w:t xml:space="preserve">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</w:t>
      </w:r>
      <w:proofErr w:type="gramStart"/>
      <w:r w:rsidRPr="008502E4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8502E4">
        <w:rPr>
          <w:rFonts w:ascii="Times New Roman" w:hAnsi="Times New Roman"/>
          <w:color w:val="000000"/>
          <w:sz w:val="28"/>
          <w:lang w:val="ru-RU"/>
        </w:rPr>
        <w:t xml:space="preserve"> прямой.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Сравнение действител</w:t>
      </w:r>
      <w:r w:rsidRPr="008502E4">
        <w:rPr>
          <w:rFonts w:ascii="Times New Roman" w:hAnsi="Times New Roman"/>
          <w:color w:val="000000"/>
          <w:sz w:val="28"/>
          <w:lang w:val="ru-RU"/>
        </w:rPr>
        <w:t>ьных чисел, арифметические действия с действительными числами.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0"/>
      <w:bookmarkEnd w:id="13"/>
      <w:r w:rsidRPr="008502E4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 xml:space="preserve">Линейное уравнение. Решение уравнений, сводящихся к </w:t>
      </w:r>
      <w:proofErr w:type="gramStart"/>
      <w:r w:rsidRPr="008502E4">
        <w:rPr>
          <w:rFonts w:ascii="Times New Roman" w:hAnsi="Times New Roman"/>
          <w:color w:val="000000"/>
          <w:sz w:val="28"/>
          <w:lang w:val="ru-RU"/>
        </w:rPr>
        <w:t>линейным</w:t>
      </w:r>
      <w:proofErr w:type="gramEnd"/>
      <w:r w:rsidRPr="008502E4">
        <w:rPr>
          <w:rFonts w:ascii="Times New Roman" w:hAnsi="Times New Roman"/>
          <w:color w:val="000000"/>
          <w:sz w:val="28"/>
          <w:lang w:val="ru-RU"/>
        </w:rPr>
        <w:t>.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уравнение. Решение уравнений, сводящихся к </w:t>
      </w:r>
      <w:proofErr w:type="gramStart"/>
      <w:r w:rsidRPr="008502E4">
        <w:rPr>
          <w:rFonts w:ascii="Times New Roman" w:hAnsi="Times New Roman"/>
          <w:color w:val="000000"/>
          <w:sz w:val="28"/>
          <w:lang w:val="ru-RU"/>
        </w:rPr>
        <w:t>квадратным</w:t>
      </w:r>
      <w:proofErr w:type="gramEnd"/>
      <w:r w:rsidRPr="008502E4">
        <w:rPr>
          <w:rFonts w:ascii="Times New Roman" w:hAnsi="Times New Roman"/>
          <w:color w:val="000000"/>
          <w:sz w:val="28"/>
          <w:lang w:val="ru-RU"/>
        </w:rPr>
        <w:t>. Биквадратное уравнение. Примеры решения уравнений третьей и четвёртой степеней разложением на множители.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</w:t>
      </w:r>
      <w:r w:rsidRPr="008502E4">
        <w:rPr>
          <w:rFonts w:ascii="Times New Roman" w:hAnsi="Times New Roman"/>
          <w:color w:val="000000"/>
          <w:sz w:val="28"/>
          <w:lang w:val="ru-RU"/>
        </w:rPr>
        <w:t>е – второй степени. Графическая интерпретация системы уравнений с двумя переменными.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</w:t>
      </w:r>
      <w:r w:rsidRPr="008502E4">
        <w:rPr>
          <w:rFonts w:ascii="Times New Roman" w:hAnsi="Times New Roman"/>
          <w:color w:val="000000"/>
          <w:sz w:val="28"/>
          <w:lang w:val="ru-RU"/>
        </w:rPr>
        <w:t>дной переменной. Квадратные неравенства. Графическая интерпретация неравенств и систем неравен</w:t>
      </w:r>
      <w:proofErr w:type="gramStart"/>
      <w:r w:rsidRPr="008502E4">
        <w:rPr>
          <w:rFonts w:ascii="Times New Roman" w:hAnsi="Times New Roman"/>
          <w:color w:val="000000"/>
          <w:sz w:val="28"/>
          <w:lang w:val="ru-RU"/>
        </w:rPr>
        <w:t>ств с дв</w:t>
      </w:r>
      <w:proofErr w:type="gramEnd"/>
      <w:r w:rsidRPr="008502E4">
        <w:rPr>
          <w:rFonts w:ascii="Times New Roman" w:hAnsi="Times New Roman"/>
          <w:color w:val="000000"/>
          <w:sz w:val="28"/>
          <w:lang w:val="ru-RU"/>
        </w:rPr>
        <w:t>умя переменными.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1"/>
      <w:bookmarkEnd w:id="14"/>
      <w:r w:rsidRPr="008502E4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806451" w:rsidRPr="008502E4" w:rsidRDefault="003F79C3">
      <w:pPr>
        <w:spacing w:after="0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000000"/>
          <w:sz w:val="28"/>
        </w:rPr>
        <w:t>y</w:t>
      </w:r>
      <w:r w:rsidRPr="008502E4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>
        <w:rPr>
          <w:rFonts w:ascii="Times New Roman" w:hAnsi="Times New Roman"/>
          <w:color w:val="000000"/>
          <w:sz w:val="28"/>
        </w:rPr>
        <w:t>x</w:t>
      </w:r>
      <w:r w:rsidRPr="008502E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8502E4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kx</w:t>
      </w:r>
      <w:r w:rsidRPr="008502E4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b</w:t>
      </w:r>
      <w:r w:rsidRPr="008502E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8502E4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8502E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8502E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8502E4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8502E4">
        <w:rPr>
          <w:rFonts w:ascii="Times New Roman" w:hAnsi="Times New Roman"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8502E4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8502E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8502E4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8502E4">
        <w:rPr>
          <w:rFonts w:ascii="Times New Roman" w:hAnsi="Times New Roman"/>
          <w:color w:val="000000"/>
          <w:sz w:val="28"/>
          <w:lang w:val="ru-RU"/>
        </w:rPr>
        <w:t>|</w:t>
      </w:r>
      <w:r w:rsidRPr="008502E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8502E4">
        <w:rPr>
          <w:rFonts w:ascii="Times New Roman" w:hAnsi="Times New Roman"/>
          <w:color w:val="000000"/>
          <w:sz w:val="28"/>
          <w:lang w:val="ru-RU"/>
        </w:rPr>
        <w:t>и их свойства.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2"/>
      <w:bookmarkEnd w:id="15"/>
      <w:r w:rsidRPr="008502E4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8502E4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</w:t>
      </w:r>
      <w:r w:rsidRPr="008502E4">
        <w:rPr>
          <w:rFonts w:ascii="Times New Roman" w:hAnsi="Times New Roman"/>
          <w:color w:val="000000"/>
          <w:sz w:val="28"/>
          <w:lang w:val="ru-RU"/>
        </w:rPr>
        <w:t xml:space="preserve">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8502E4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8502E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8502E4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02E4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</w:t>
      </w:r>
      <w:proofErr w:type="gramEnd"/>
      <w:r w:rsidRPr="008502E4">
        <w:rPr>
          <w:rFonts w:ascii="Times New Roman" w:hAnsi="Times New Roman"/>
          <w:color w:val="000000"/>
          <w:sz w:val="28"/>
          <w:lang w:val="ru-RU"/>
        </w:rPr>
        <w:t xml:space="preserve"> Линейный и экспоненциальный рост. Сложные проценты.</w:t>
      </w:r>
    </w:p>
    <w:p w:rsidR="00806451" w:rsidRPr="008502E4" w:rsidRDefault="00806451">
      <w:pPr>
        <w:rPr>
          <w:lang w:val="ru-RU"/>
        </w:rPr>
        <w:sectPr w:rsidR="00806451" w:rsidRPr="008502E4">
          <w:pgSz w:w="11906" w:h="16383"/>
          <w:pgMar w:top="1134" w:right="850" w:bottom="1134" w:left="1701" w:header="720" w:footer="720" w:gutter="0"/>
          <w:cols w:space="720"/>
        </w:sectPr>
      </w:pPr>
    </w:p>
    <w:p w:rsidR="00806451" w:rsidRPr="008502E4" w:rsidRDefault="003F79C3">
      <w:pPr>
        <w:spacing w:after="0" w:line="264" w:lineRule="auto"/>
        <w:ind w:left="120"/>
        <w:jc w:val="both"/>
        <w:rPr>
          <w:lang w:val="ru-RU"/>
        </w:rPr>
      </w:pPr>
      <w:bookmarkStart w:id="16" w:name="block-9099238"/>
      <w:bookmarkEnd w:id="7"/>
      <w:r w:rsidRPr="008502E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</w:t>
      </w:r>
      <w:r w:rsidRPr="008502E4">
        <w:rPr>
          <w:rFonts w:ascii="Times New Roman" w:hAnsi="Times New Roman"/>
          <w:b/>
          <w:color w:val="000000"/>
          <w:sz w:val="28"/>
          <w:lang w:val="ru-RU"/>
        </w:rPr>
        <w:t>ЗУЛЬТАТЫ ОСВОЕНИЯ ПРОГРАММЫ УЧЕБНОГО КУРСА «АЛГЕБРА» НА УРОВНЕ ОСНОВНОГО ОБЩЕГО ОБРАЗОВАНИЯ</w:t>
      </w:r>
    </w:p>
    <w:p w:rsidR="00806451" w:rsidRPr="008502E4" w:rsidRDefault="00806451">
      <w:pPr>
        <w:spacing w:after="0" w:line="264" w:lineRule="auto"/>
        <w:ind w:left="120"/>
        <w:jc w:val="both"/>
        <w:rPr>
          <w:lang w:val="ru-RU"/>
        </w:rPr>
      </w:pPr>
    </w:p>
    <w:p w:rsidR="00806451" w:rsidRPr="008502E4" w:rsidRDefault="003F79C3">
      <w:pPr>
        <w:spacing w:after="0" w:line="264" w:lineRule="auto"/>
        <w:ind w:left="120"/>
        <w:jc w:val="both"/>
        <w:rPr>
          <w:lang w:val="ru-RU"/>
        </w:rPr>
      </w:pPr>
      <w:r w:rsidRPr="008502E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06451" w:rsidRPr="008502E4" w:rsidRDefault="00806451">
      <w:pPr>
        <w:spacing w:after="0" w:line="264" w:lineRule="auto"/>
        <w:ind w:left="120"/>
        <w:jc w:val="both"/>
        <w:rPr>
          <w:lang w:val="ru-RU"/>
        </w:rPr>
      </w:pP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8502E4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проявлением интереса к прош</w:t>
      </w:r>
      <w:r w:rsidRPr="008502E4">
        <w:rPr>
          <w:rFonts w:ascii="Times New Roman" w:hAnsi="Times New Roman"/>
          <w:color w:val="000000"/>
          <w:sz w:val="28"/>
          <w:lang w:val="ru-RU"/>
        </w:rPr>
        <w:t>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</w:t>
      </w:r>
      <w:r w:rsidRPr="008502E4">
        <w:rPr>
          <w:rFonts w:ascii="Times New Roman" w:hAnsi="Times New Roman"/>
          <w:color w:val="000000"/>
          <w:sz w:val="28"/>
          <w:lang w:val="ru-RU"/>
        </w:rPr>
        <w:t>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</w:t>
      </w:r>
      <w:r w:rsidRPr="008502E4">
        <w:rPr>
          <w:rFonts w:ascii="Times New Roman" w:hAnsi="Times New Roman"/>
          <w:color w:val="000000"/>
          <w:sz w:val="28"/>
          <w:lang w:val="ru-RU"/>
        </w:rPr>
        <w:t xml:space="preserve">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</w:t>
      </w:r>
      <w:r w:rsidRPr="008502E4">
        <w:rPr>
          <w:rFonts w:ascii="Times New Roman" w:hAnsi="Times New Roman"/>
          <w:color w:val="000000"/>
          <w:sz w:val="28"/>
          <w:lang w:val="ru-RU"/>
        </w:rPr>
        <w:t>и общественных потребностей;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</w:t>
      </w:r>
      <w:r w:rsidRPr="008502E4">
        <w:rPr>
          <w:rFonts w:ascii="Times New Roman" w:hAnsi="Times New Roman"/>
          <w:color w:val="000000"/>
          <w:sz w:val="28"/>
          <w:lang w:val="ru-RU"/>
        </w:rPr>
        <w:t>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готовност</w:t>
      </w:r>
      <w:r w:rsidRPr="008502E4">
        <w:rPr>
          <w:rFonts w:ascii="Times New Roman" w:hAnsi="Times New Roman"/>
          <w:color w:val="000000"/>
          <w:sz w:val="28"/>
          <w:lang w:val="ru-RU"/>
        </w:rPr>
        <w:t>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</w:t>
      </w:r>
      <w:r w:rsidRPr="008502E4">
        <w:rPr>
          <w:rFonts w:ascii="Times New Roman" w:hAnsi="Times New Roman"/>
          <w:color w:val="000000"/>
          <w:sz w:val="28"/>
          <w:lang w:val="ru-RU"/>
        </w:rPr>
        <w:t>бку и такого же права другого человека;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</w:t>
      </w:r>
      <w:r w:rsidRPr="008502E4">
        <w:rPr>
          <w:rFonts w:ascii="Times New Roman" w:hAnsi="Times New Roman"/>
          <w:color w:val="000000"/>
          <w:sz w:val="28"/>
          <w:lang w:val="ru-RU"/>
        </w:rPr>
        <w:t>ознанием глобального характера экологических проблем и путей их решения;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</w:t>
      </w:r>
      <w:r w:rsidRPr="008502E4">
        <w:rPr>
          <w:rFonts w:ascii="Times New Roman" w:hAnsi="Times New Roman"/>
          <w:color w:val="000000"/>
          <w:sz w:val="28"/>
          <w:lang w:val="ru-RU"/>
        </w:rPr>
        <w:t>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</w:t>
      </w:r>
      <w:r w:rsidRPr="008502E4">
        <w:rPr>
          <w:rFonts w:ascii="Times New Roman" w:hAnsi="Times New Roman"/>
          <w:color w:val="000000"/>
          <w:sz w:val="28"/>
          <w:lang w:val="ru-RU"/>
        </w:rPr>
        <w:t>х, в том числе ранее неизвестных, осознавать дефициты собственных знаний и компетентностей, планировать своё развитие;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</w:t>
      </w:r>
      <w:r w:rsidRPr="008502E4">
        <w:rPr>
          <w:rFonts w:ascii="Times New Roman" w:hAnsi="Times New Roman"/>
          <w:color w:val="000000"/>
          <w:sz w:val="28"/>
          <w:lang w:val="ru-RU"/>
        </w:rPr>
        <w:t>ешения и действия, формулировать и оценивать риски и последствия, формировать опыт.</w:t>
      </w:r>
    </w:p>
    <w:p w:rsidR="00806451" w:rsidRPr="008502E4" w:rsidRDefault="003F79C3">
      <w:pPr>
        <w:spacing w:after="0" w:line="264" w:lineRule="auto"/>
        <w:ind w:left="120"/>
        <w:jc w:val="both"/>
        <w:rPr>
          <w:lang w:val="ru-RU"/>
        </w:rPr>
      </w:pPr>
      <w:r w:rsidRPr="008502E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06451" w:rsidRPr="008502E4" w:rsidRDefault="00806451">
      <w:pPr>
        <w:spacing w:after="0" w:line="264" w:lineRule="auto"/>
        <w:ind w:left="120"/>
        <w:jc w:val="both"/>
        <w:rPr>
          <w:lang w:val="ru-RU"/>
        </w:rPr>
      </w:pPr>
    </w:p>
    <w:p w:rsidR="00806451" w:rsidRPr="008502E4" w:rsidRDefault="003F79C3">
      <w:pPr>
        <w:spacing w:after="0" w:line="264" w:lineRule="auto"/>
        <w:ind w:left="120"/>
        <w:jc w:val="both"/>
        <w:rPr>
          <w:lang w:val="ru-RU"/>
        </w:rPr>
      </w:pPr>
      <w:r w:rsidRPr="008502E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06451" w:rsidRPr="008502E4" w:rsidRDefault="00806451">
      <w:pPr>
        <w:spacing w:after="0" w:line="264" w:lineRule="auto"/>
        <w:ind w:left="120"/>
        <w:jc w:val="both"/>
        <w:rPr>
          <w:lang w:val="ru-RU"/>
        </w:rPr>
      </w:pPr>
    </w:p>
    <w:p w:rsidR="00806451" w:rsidRDefault="003F79C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806451" w:rsidRPr="008502E4" w:rsidRDefault="003F79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</w:t>
      </w:r>
      <w:r w:rsidRPr="008502E4">
        <w:rPr>
          <w:rFonts w:ascii="Times New Roman" w:hAnsi="Times New Roman"/>
          <w:color w:val="000000"/>
          <w:sz w:val="28"/>
          <w:lang w:val="ru-RU"/>
        </w:rPr>
        <w:t>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806451" w:rsidRPr="008502E4" w:rsidRDefault="003F79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</w:t>
      </w:r>
      <w:r w:rsidRPr="008502E4">
        <w:rPr>
          <w:rFonts w:ascii="Times New Roman" w:hAnsi="Times New Roman"/>
          <w:color w:val="000000"/>
          <w:sz w:val="28"/>
          <w:lang w:val="ru-RU"/>
        </w:rPr>
        <w:t>тельные и отрицательные, единичные, частные и общие, условные;</w:t>
      </w:r>
    </w:p>
    <w:p w:rsidR="00806451" w:rsidRPr="008502E4" w:rsidRDefault="003F79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806451" w:rsidRPr="008502E4" w:rsidRDefault="003F79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 xml:space="preserve">делать выводы </w:t>
      </w:r>
      <w:r w:rsidRPr="008502E4">
        <w:rPr>
          <w:rFonts w:ascii="Times New Roman" w:hAnsi="Times New Roman"/>
          <w:color w:val="000000"/>
          <w:sz w:val="28"/>
          <w:lang w:val="ru-RU"/>
        </w:rPr>
        <w:t>с использованием законов логики, дедуктивных и индуктивных умозаключений, умозаключений по аналогии;</w:t>
      </w:r>
    </w:p>
    <w:p w:rsidR="00806451" w:rsidRPr="008502E4" w:rsidRDefault="003F79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</w:t>
      </w:r>
      <w:r w:rsidRPr="008502E4">
        <w:rPr>
          <w:rFonts w:ascii="Times New Roman" w:hAnsi="Times New Roman"/>
          <w:color w:val="000000"/>
          <w:sz w:val="28"/>
          <w:lang w:val="ru-RU"/>
        </w:rPr>
        <w:t>раивать аргументацию, приводить примеры и контрпримеры, обосновывать собственные рассуждения;</w:t>
      </w:r>
    </w:p>
    <w:p w:rsidR="00806451" w:rsidRPr="008502E4" w:rsidRDefault="003F79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06451" w:rsidRDefault="003F79C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</w:t>
      </w:r>
      <w:r>
        <w:rPr>
          <w:rFonts w:ascii="Times New Roman" w:hAnsi="Times New Roman"/>
          <w:b/>
          <w:color w:val="000000"/>
          <w:sz w:val="28"/>
        </w:rPr>
        <w:t>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806451" w:rsidRPr="008502E4" w:rsidRDefault="003F79C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</w:t>
      </w:r>
      <w:r w:rsidRPr="008502E4">
        <w:rPr>
          <w:rFonts w:ascii="Times New Roman" w:hAnsi="Times New Roman"/>
          <w:color w:val="000000"/>
          <w:sz w:val="28"/>
          <w:lang w:val="ru-RU"/>
        </w:rPr>
        <w:t>ие;</w:t>
      </w:r>
    </w:p>
    <w:p w:rsidR="00806451" w:rsidRPr="008502E4" w:rsidRDefault="003F79C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806451" w:rsidRPr="008502E4" w:rsidRDefault="003F79C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</w:t>
      </w:r>
      <w:r w:rsidRPr="008502E4">
        <w:rPr>
          <w:rFonts w:ascii="Times New Roman" w:hAnsi="Times New Roman"/>
          <w:color w:val="000000"/>
          <w:sz w:val="28"/>
          <w:lang w:val="ru-RU"/>
        </w:rPr>
        <w:t>ённого наблюдения, исследования, оценивать достоверность полученных результатов, выводов и обобщений;</w:t>
      </w:r>
    </w:p>
    <w:p w:rsidR="00806451" w:rsidRPr="008502E4" w:rsidRDefault="003F79C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806451" w:rsidRDefault="003F79C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806451" w:rsidRPr="008502E4" w:rsidRDefault="003F79C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выявлять недостаточност</w:t>
      </w:r>
      <w:r w:rsidRPr="008502E4">
        <w:rPr>
          <w:rFonts w:ascii="Times New Roman" w:hAnsi="Times New Roman"/>
          <w:color w:val="000000"/>
          <w:sz w:val="28"/>
          <w:lang w:val="ru-RU"/>
        </w:rPr>
        <w:t>ь и избыточность информации, данных, необходимых для решения задачи;</w:t>
      </w:r>
    </w:p>
    <w:p w:rsidR="00806451" w:rsidRPr="008502E4" w:rsidRDefault="003F79C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806451" w:rsidRPr="008502E4" w:rsidRDefault="003F79C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</w:t>
      </w:r>
      <w:r w:rsidRPr="008502E4">
        <w:rPr>
          <w:rFonts w:ascii="Times New Roman" w:hAnsi="Times New Roman"/>
          <w:color w:val="000000"/>
          <w:sz w:val="28"/>
          <w:lang w:val="ru-RU"/>
        </w:rPr>
        <w:t>мами, диаграммами, иной графикой и их комбинациями;</w:t>
      </w:r>
    </w:p>
    <w:p w:rsidR="00806451" w:rsidRPr="008502E4" w:rsidRDefault="003F79C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806451" w:rsidRDefault="003F79C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806451" w:rsidRPr="008502E4" w:rsidRDefault="003F79C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</w:t>
      </w:r>
      <w:r w:rsidRPr="008502E4">
        <w:rPr>
          <w:rFonts w:ascii="Times New Roman" w:hAnsi="Times New Roman"/>
          <w:color w:val="000000"/>
          <w:sz w:val="28"/>
          <w:lang w:val="ru-RU"/>
        </w:rPr>
        <w:t>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806451" w:rsidRPr="008502E4" w:rsidRDefault="003F79C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</w:t>
      </w:r>
      <w:r w:rsidRPr="008502E4">
        <w:rPr>
          <w:rFonts w:ascii="Times New Roman" w:hAnsi="Times New Roman"/>
          <w:color w:val="000000"/>
          <w:sz w:val="28"/>
          <w:lang w:val="ru-RU"/>
        </w:rPr>
        <w:t>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806451" w:rsidRPr="008502E4" w:rsidRDefault="003F79C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представлят</w:t>
      </w:r>
      <w:r w:rsidRPr="008502E4">
        <w:rPr>
          <w:rFonts w:ascii="Times New Roman" w:hAnsi="Times New Roman"/>
          <w:color w:val="000000"/>
          <w:sz w:val="28"/>
          <w:lang w:val="ru-RU"/>
        </w:rPr>
        <w:t>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806451" w:rsidRPr="008502E4" w:rsidRDefault="003F79C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мат</w:t>
      </w:r>
      <w:r w:rsidRPr="008502E4">
        <w:rPr>
          <w:rFonts w:ascii="Times New Roman" w:hAnsi="Times New Roman"/>
          <w:color w:val="000000"/>
          <w:sz w:val="28"/>
          <w:lang w:val="ru-RU"/>
        </w:rPr>
        <w:t xml:space="preserve">ематических задач; </w:t>
      </w:r>
    </w:p>
    <w:p w:rsidR="00806451" w:rsidRPr="008502E4" w:rsidRDefault="003F79C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806451" w:rsidRPr="008502E4" w:rsidRDefault="003F79C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</w:t>
      </w:r>
      <w:r w:rsidRPr="008502E4">
        <w:rPr>
          <w:rFonts w:ascii="Times New Roman" w:hAnsi="Times New Roman"/>
          <w:color w:val="000000"/>
          <w:sz w:val="28"/>
          <w:lang w:val="ru-RU"/>
        </w:rPr>
        <w:t>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806451" w:rsidRPr="008502E4" w:rsidRDefault="003F79C3">
      <w:pPr>
        <w:spacing w:after="0" w:line="264" w:lineRule="auto"/>
        <w:ind w:left="120"/>
        <w:jc w:val="both"/>
        <w:rPr>
          <w:lang w:val="ru-RU"/>
        </w:rPr>
      </w:pPr>
      <w:r w:rsidRPr="008502E4">
        <w:rPr>
          <w:rFonts w:ascii="Times New Roman" w:hAnsi="Times New Roman"/>
          <w:b/>
          <w:color w:val="000000"/>
          <w:sz w:val="28"/>
          <w:lang w:val="ru-RU"/>
        </w:rPr>
        <w:t>Регуляти</w:t>
      </w:r>
      <w:r w:rsidRPr="008502E4">
        <w:rPr>
          <w:rFonts w:ascii="Times New Roman" w:hAnsi="Times New Roman"/>
          <w:b/>
          <w:color w:val="000000"/>
          <w:sz w:val="28"/>
          <w:lang w:val="ru-RU"/>
        </w:rPr>
        <w:t>вные универсальные учебные действия</w:t>
      </w:r>
    </w:p>
    <w:p w:rsidR="00806451" w:rsidRPr="008502E4" w:rsidRDefault="003F79C3">
      <w:pPr>
        <w:spacing w:after="0" w:line="264" w:lineRule="auto"/>
        <w:ind w:left="120"/>
        <w:jc w:val="both"/>
        <w:rPr>
          <w:lang w:val="ru-RU"/>
        </w:rPr>
      </w:pPr>
      <w:r w:rsidRPr="008502E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06451" w:rsidRPr="008502E4" w:rsidRDefault="003F79C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</w:t>
      </w:r>
      <w:r w:rsidRPr="008502E4">
        <w:rPr>
          <w:rFonts w:ascii="Times New Roman" w:hAnsi="Times New Roman"/>
          <w:color w:val="000000"/>
          <w:sz w:val="28"/>
          <w:lang w:val="ru-RU"/>
        </w:rPr>
        <w:t>с учётом новой информации.</w:t>
      </w:r>
    </w:p>
    <w:p w:rsidR="00806451" w:rsidRDefault="003F79C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806451" w:rsidRPr="008502E4" w:rsidRDefault="003F79C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806451" w:rsidRPr="008502E4" w:rsidRDefault="003F79C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</w:t>
      </w:r>
      <w:r w:rsidRPr="008502E4">
        <w:rPr>
          <w:rFonts w:ascii="Times New Roman" w:hAnsi="Times New Roman"/>
          <w:color w:val="000000"/>
          <w:sz w:val="28"/>
          <w:lang w:val="ru-RU"/>
        </w:rPr>
        <w:t>ельность на основе новых обстоятельств, найденных ошибок, выявленных трудностей;</w:t>
      </w:r>
    </w:p>
    <w:p w:rsidR="00806451" w:rsidRPr="008502E4" w:rsidRDefault="003F79C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</w:t>
      </w:r>
      <w:r w:rsidRPr="008502E4">
        <w:rPr>
          <w:rFonts w:ascii="Times New Roman" w:hAnsi="Times New Roman"/>
          <w:color w:val="000000"/>
          <w:sz w:val="28"/>
          <w:lang w:val="ru-RU"/>
        </w:rPr>
        <w:t>опыту.</w:t>
      </w:r>
    </w:p>
    <w:p w:rsidR="00806451" w:rsidRPr="008502E4" w:rsidRDefault="00806451">
      <w:pPr>
        <w:spacing w:after="0" w:line="264" w:lineRule="auto"/>
        <w:ind w:left="120"/>
        <w:jc w:val="both"/>
        <w:rPr>
          <w:lang w:val="ru-RU"/>
        </w:rPr>
      </w:pPr>
    </w:p>
    <w:p w:rsidR="00806451" w:rsidRPr="008502E4" w:rsidRDefault="003F79C3">
      <w:pPr>
        <w:spacing w:after="0" w:line="264" w:lineRule="auto"/>
        <w:ind w:left="120"/>
        <w:jc w:val="both"/>
        <w:rPr>
          <w:lang w:val="ru-RU"/>
        </w:rPr>
      </w:pPr>
      <w:r w:rsidRPr="008502E4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806451" w:rsidRPr="008502E4" w:rsidRDefault="00806451">
      <w:pPr>
        <w:spacing w:after="0" w:line="264" w:lineRule="auto"/>
        <w:ind w:left="120"/>
        <w:jc w:val="both"/>
        <w:rPr>
          <w:lang w:val="ru-RU"/>
        </w:rPr>
      </w:pP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4"/>
      <w:bookmarkEnd w:id="17"/>
      <w:r w:rsidRPr="008502E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502E4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8502E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502E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502E4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5"/>
      <w:bookmarkEnd w:id="18"/>
      <w:r w:rsidRPr="008502E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Находить значения числовых вы</w:t>
      </w:r>
      <w:r w:rsidRPr="008502E4">
        <w:rPr>
          <w:rFonts w:ascii="Times New Roman" w:hAnsi="Times New Roman"/>
          <w:color w:val="000000"/>
          <w:sz w:val="28"/>
          <w:lang w:val="ru-RU"/>
        </w:rPr>
        <w:t>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02E4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</w:t>
      </w:r>
      <w:r w:rsidRPr="008502E4">
        <w:rPr>
          <w:rFonts w:ascii="Times New Roman" w:hAnsi="Times New Roman"/>
          <w:color w:val="000000"/>
          <w:sz w:val="28"/>
          <w:lang w:val="ru-RU"/>
        </w:rPr>
        <w:t>, в частности в бесконечную десятичную дробь).</w:t>
      </w:r>
      <w:proofErr w:type="gramEnd"/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</w:t>
      </w:r>
      <w:r w:rsidRPr="008502E4">
        <w:rPr>
          <w:rFonts w:ascii="Times New Roman" w:hAnsi="Times New Roman"/>
          <w:color w:val="000000"/>
          <w:sz w:val="28"/>
          <w:lang w:val="ru-RU"/>
        </w:rPr>
        <w:t>и.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</w:t>
      </w:r>
      <w:r w:rsidRPr="008502E4">
        <w:rPr>
          <w:rFonts w:ascii="Times New Roman" w:hAnsi="Times New Roman"/>
          <w:color w:val="000000"/>
          <w:sz w:val="28"/>
          <w:lang w:val="ru-RU"/>
        </w:rPr>
        <w:t>занных со свойствами рассматриваемых объектов.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bookmarkStart w:id="19" w:name="_Toc124426236"/>
      <w:bookmarkEnd w:id="19"/>
      <w:r w:rsidRPr="008502E4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Выпо</w:t>
      </w:r>
      <w:r w:rsidRPr="008502E4">
        <w:rPr>
          <w:rFonts w:ascii="Times New Roman" w:hAnsi="Times New Roman"/>
          <w:color w:val="000000"/>
          <w:sz w:val="28"/>
          <w:lang w:val="ru-RU"/>
        </w:rPr>
        <w:t>лнять преобразования целого выражения в многочлен приведением подобных слагаемых, раскрытием скобок.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 xml:space="preserve">Осуществлять разложение </w:t>
      </w:r>
      <w:r w:rsidRPr="008502E4">
        <w:rPr>
          <w:rFonts w:ascii="Times New Roman" w:hAnsi="Times New Roman"/>
          <w:color w:val="000000"/>
          <w:sz w:val="28"/>
          <w:lang w:val="ru-RU"/>
        </w:rPr>
        <w:t>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</w:t>
      </w:r>
      <w:r w:rsidRPr="008502E4">
        <w:rPr>
          <w:rFonts w:ascii="Times New Roman" w:hAnsi="Times New Roman"/>
          <w:color w:val="000000"/>
          <w:sz w:val="28"/>
          <w:lang w:val="ru-RU"/>
        </w:rPr>
        <w:t>и.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bookmarkStart w:id="20" w:name="_Toc124426237"/>
      <w:bookmarkEnd w:id="20"/>
      <w:r w:rsidRPr="008502E4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 xml:space="preserve">Решать линейные уравнения с одной переменной, применяя правила перехода от исходного уравнения </w:t>
      </w:r>
      <w:proofErr w:type="gramStart"/>
      <w:r w:rsidRPr="008502E4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8502E4">
        <w:rPr>
          <w:rFonts w:ascii="Times New Roman" w:hAnsi="Times New Roman"/>
          <w:color w:val="000000"/>
          <w:sz w:val="28"/>
          <w:lang w:val="ru-RU"/>
        </w:rPr>
        <w:t xml:space="preserve"> равносильному ему. Проверять, является ли ч</w:t>
      </w:r>
      <w:r w:rsidRPr="008502E4">
        <w:rPr>
          <w:rFonts w:ascii="Times New Roman" w:hAnsi="Times New Roman"/>
          <w:color w:val="000000"/>
          <w:sz w:val="28"/>
          <w:lang w:val="ru-RU"/>
        </w:rPr>
        <w:t>исло корнем уравнения.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</w:t>
      </w:r>
      <w:r w:rsidRPr="008502E4">
        <w:rPr>
          <w:rFonts w:ascii="Times New Roman" w:hAnsi="Times New Roman"/>
          <w:color w:val="000000"/>
          <w:sz w:val="28"/>
          <w:lang w:val="ru-RU"/>
        </w:rPr>
        <w:t>ременными, пользуясь графиком, приводить примеры решения уравнения.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</w:t>
      </w:r>
      <w:r w:rsidRPr="008502E4">
        <w:rPr>
          <w:rFonts w:ascii="Times New Roman" w:hAnsi="Times New Roman"/>
          <w:color w:val="000000"/>
          <w:sz w:val="28"/>
          <w:lang w:val="ru-RU"/>
        </w:rPr>
        <w:t>ь в соответствии с контекстом задачи полученный результат.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bookmarkStart w:id="21" w:name="_Toc124426238"/>
      <w:bookmarkEnd w:id="21"/>
      <w:r w:rsidRPr="008502E4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02E4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  <w:proofErr w:type="gramEnd"/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Отмечать в координатной плос</w:t>
      </w:r>
      <w:r w:rsidRPr="008502E4">
        <w:rPr>
          <w:rFonts w:ascii="Times New Roman" w:hAnsi="Times New Roman"/>
          <w:color w:val="000000"/>
          <w:sz w:val="28"/>
          <w:lang w:val="ru-RU"/>
        </w:rPr>
        <w:t xml:space="preserve">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8502E4">
        <w:rPr>
          <w:rFonts w:ascii="Times New Roman" w:hAnsi="Times New Roman"/>
          <w:color w:val="000000"/>
          <w:sz w:val="28"/>
          <w:lang w:val="ru-RU"/>
        </w:rPr>
        <w:t xml:space="preserve"> = |</w:t>
      </w:r>
      <w:proofErr w:type="gramStart"/>
      <w:r w:rsidRPr="008502E4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 w:rsidRPr="008502E4">
        <w:rPr>
          <w:rFonts w:ascii="Times New Roman" w:hAnsi="Times New Roman"/>
          <w:color w:val="000000"/>
          <w:sz w:val="28"/>
          <w:lang w:val="ru-RU"/>
        </w:rPr>
        <w:t>|.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02E4">
        <w:rPr>
          <w:rFonts w:ascii="Times New Roman" w:hAnsi="Times New Roman"/>
          <w:color w:val="000000"/>
          <w:sz w:val="28"/>
          <w:lang w:val="ru-RU"/>
        </w:rPr>
        <w:t xml:space="preserve"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</w:t>
      </w:r>
      <w:r w:rsidRPr="008502E4">
        <w:rPr>
          <w:rFonts w:ascii="Times New Roman" w:hAnsi="Times New Roman"/>
          <w:color w:val="000000"/>
          <w:sz w:val="28"/>
          <w:lang w:val="ru-RU"/>
        </w:rPr>
        <w:t>объём работы.</w:t>
      </w:r>
      <w:proofErr w:type="gramEnd"/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502E4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8502E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502E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502E4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0"/>
      <w:bookmarkEnd w:id="22"/>
      <w:r w:rsidRPr="008502E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 xml:space="preserve"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</w:t>
      </w:r>
      <w:proofErr w:type="gramStart"/>
      <w:r w:rsidRPr="008502E4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8502E4">
        <w:rPr>
          <w:rFonts w:ascii="Times New Roman" w:hAnsi="Times New Roman"/>
          <w:color w:val="000000"/>
          <w:sz w:val="28"/>
          <w:lang w:val="ru-RU"/>
        </w:rPr>
        <w:t xml:space="preserve"> координатной прямой.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Применять понятие ари</w:t>
      </w:r>
      <w:r w:rsidRPr="008502E4">
        <w:rPr>
          <w:rFonts w:ascii="Times New Roman" w:hAnsi="Times New Roman"/>
          <w:color w:val="000000"/>
          <w:sz w:val="28"/>
          <w:lang w:val="ru-RU"/>
        </w:rPr>
        <w:t>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</w:t>
      </w:r>
      <w:r w:rsidRPr="008502E4">
        <w:rPr>
          <w:rFonts w:ascii="Times New Roman" w:hAnsi="Times New Roman"/>
          <w:color w:val="000000"/>
          <w:sz w:val="28"/>
          <w:lang w:val="ru-RU"/>
        </w:rPr>
        <w:t>робей и степеней числа 10.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1"/>
      <w:bookmarkEnd w:id="23"/>
      <w:r w:rsidRPr="008502E4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</w:t>
      </w:r>
      <w:r w:rsidRPr="008502E4">
        <w:rPr>
          <w:rFonts w:ascii="Times New Roman" w:hAnsi="Times New Roman"/>
          <w:color w:val="000000"/>
          <w:sz w:val="28"/>
          <w:lang w:val="ru-RU"/>
        </w:rPr>
        <w:t>йствий над многочленами и алгебраическими дробями.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2"/>
      <w:bookmarkEnd w:id="24"/>
      <w:r w:rsidRPr="008502E4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 xml:space="preserve">Решать </w:t>
      </w:r>
      <w:r w:rsidRPr="008502E4">
        <w:rPr>
          <w:rFonts w:ascii="Times New Roman" w:hAnsi="Times New Roman"/>
          <w:color w:val="000000"/>
          <w:sz w:val="28"/>
          <w:lang w:val="ru-RU"/>
        </w:rPr>
        <w:t>линейные, квадратные уравнения и рациональные уравнения, сводящиеся к ним, системы двух уравнений с двумя переменными.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</w:t>
      </w:r>
      <w:r w:rsidRPr="008502E4">
        <w:rPr>
          <w:rFonts w:ascii="Times New Roman" w:hAnsi="Times New Roman"/>
          <w:color w:val="000000"/>
          <w:sz w:val="28"/>
          <w:lang w:val="ru-RU"/>
        </w:rPr>
        <w:t xml:space="preserve"> ли уравнение или система уравнений решения, если имеет, то сколько, и прочее).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</w:t>
      </w:r>
      <w:r w:rsidRPr="008502E4">
        <w:rPr>
          <w:rFonts w:ascii="Times New Roman" w:hAnsi="Times New Roman"/>
          <w:color w:val="000000"/>
          <w:sz w:val="28"/>
          <w:lang w:val="ru-RU"/>
        </w:rPr>
        <w:t>и полученный результат.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</w:t>
      </w:r>
      <w:proofErr w:type="gramStart"/>
      <w:r w:rsidRPr="008502E4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8502E4">
        <w:rPr>
          <w:rFonts w:ascii="Times New Roman" w:hAnsi="Times New Roman"/>
          <w:color w:val="000000"/>
          <w:sz w:val="28"/>
          <w:lang w:val="ru-RU"/>
        </w:rPr>
        <w:t>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3"/>
      <w:bookmarkEnd w:id="25"/>
      <w:r w:rsidRPr="008502E4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Понимать и использо</w:t>
      </w:r>
      <w:r w:rsidRPr="008502E4">
        <w:rPr>
          <w:rFonts w:ascii="Times New Roman" w:hAnsi="Times New Roman"/>
          <w:color w:val="000000"/>
          <w:sz w:val="28"/>
          <w:lang w:val="ru-RU"/>
        </w:rPr>
        <w:t>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806451" w:rsidRPr="008502E4" w:rsidRDefault="003F79C3">
      <w:pPr>
        <w:spacing w:after="0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806451" w:rsidRPr="008502E4" w:rsidRDefault="003F79C3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8502E4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8502E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8502E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8502E4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8502E4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8502E4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8502E4">
        <w:rPr>
          <w:rFonts w:ascii="Times New Roman" w:hAnsi="Times New Roman"/>
          <w:color w:val="000000"/>
          <w:sz w:val="28"/>
          <w:lang w:val="ru-RU"/>
        </w:rPr>
        <w:t>3</w:t>
      </w:r>
      <w:proofErr w:type="gramStart"/>
      <w:r w:rsidRPr="008502E4">
        <w:rPr>
          <w:rFonts w:ascii="Times New Roman" w:hAnsi="Times New Roman"/>
          <w:color w:val="000000"/>
          <w:sz w:val="28"/>
          <w:lang w:val="ru-RU"/>
        </w:rPr>
        <w:t>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8502E4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8502E4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8502E4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8502E4">
        <w:rPr>
          <w:rFonts w:ascii="Times New Roman" w:hAnsi="Times New Roman"/>
          <w:color w:val="000000"/>
          <w:sz w:val="28"/>
          <w:lang w:val="ru-RU"/>
        </w:rPr>
        <w:t>, описы</w:t>
      </w:r>
      <w:r w:rsidRPr="008502E4">
        <w:rPr>
          <w:rFonts w:ascii="Times New Roman" w:hAnsi="Times New Roman"/>
          <w:color w:val="000000"/>
          <w:sz w:val="28"/>
          <w:lang w:val="ru-RU"/>
        </w:rPr>
        <w:t>вать свойства числовой функции по её графику.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502E4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8502E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502E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502E4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bookmarkStart w:id="26" w:name="_Toc124426245"/>
      <w:bookmarkEnd w:id="26"/>
      <w:r w:rsidRPr="008502E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</w:t>
      </w:r>
      <w:r w:rsidRPr="008502E4">
        <w:rPr>
          <w:rFonts w:ascii="Times New Roman" w:hAnsi="Times New Roman"/>
          <w:color w:val="000000"/>
          <w:sz w:val="28"/>
          <w:lang w:val="ru-RU"/>
        </w:rPr>
        <w:t>ыми числами, сочетая устные и письменные приёмы, выполнять вычисления с иррациональными числами.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</w:t>
      </w:r>
      <w:r w:rsidRPr="008502E4">
        <w:rPr>
          <w:rFonts w:ascii="Times New Roman" w:hAnsi="Times New Roman"/>
          <w:color w:val="000000"/>
          <w:sz w:val="28"/>
          <w:lang w:val="ru-RU"/>
        </w:rPr>
        <w:t xml:space="preserve"> вычислений, оценку числовых выражений.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bookmarkStart w:id="27" w:name="_Toc124426246"/>
      <w:bookmarkEnd w:id="27"/>
      <w:r w:rsidRPr="008502E4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</w:t>
      </w:r>
      <w:r w:rsidRPr="008502E4">
        <w:rPr>
          <w:rFonts w:ascii="Times New Roman" w:hAnsi="Times New Roman"/>
          <w:color w:val="000000"/>
          <w:sz w:val="28"/>
          <w:lang w:val="ru-RU"/>
        </w:rPr>
        <w:t>ий, в которых одно уравнение не является линейным.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</w:t>
      </w:r>
      <w:r w:rsidRPr="008502E4">
        <w:rPr>
          <w:rFonts w:ascii="Times New Roman" w:hAnsi="Times New Roman"/>
          <w:color w:val="000000"/>
          <w:sz w:val="28"/>
          <w:lang w:val="ru-RU"/>
        </w:rPr>
        <w:t xml:space="preserve">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02E4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</w:t>
      </w:r>
      <w:r w:rsidRPr="008502E4">
        <w:rPr>
          <w:rFonts w:ascii="Times New Roman" w:hAnsi="Times New Roman"/>
          <w:color w:val="000000"/>
          <w:sz w:val="28"/>
          <w:lang w:val="ru-RU"/>
        </w:rPr>
        <w:t>шение с помощью символов.</w:t>
      </w:r>
      <w:proofErr w:type="gramEnd"/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02E4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  <w:proofErr w:type="gramEnd"/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</w:t>
      </w:r>
      <w:r w:rsidRPr="008502E4">
        <w:rPr>
          <w:rFonts w:ascii="Times New Roman" w:hAnsi="Times New Roman"/>
          <w:color w:val="000000"/>
          <w:sz w:val="28"/>
          <w:lang w:val="ru-RU"/>
        </w:rPr>
        <w:t>чных задач.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bookmarkStart w:id="28" w:name="_Toc124426247"/>
      <w:bookmarkEnd w:id="28"/>
      <w:r w:rsidRPr="008502E4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806451" w:rsidRPr="008502E4" w:rsidRDefault="003F79C3">
      <w:pPr>
        <w:spacing w:after="0" w:line="360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502E4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8502E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502E4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8502E4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8502E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502E4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8502E4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502E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502E4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8502E4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8502E4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8502E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502E4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502E4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8502E4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8502E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502E4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502E4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8502E4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</w:t>
      </w:r>
      <w:r w:rsidRPr="008502E4">
        <w:rPr>
          <w:rFonts w:ascii="Times New Roman" w:hAnsi="Times New Roman"/>
          <w:color w:val="000000"/>
          <w:sz w:val="28"/>
          <w:lang w:val="ru-RU"/>
        </w:rPr>
        <w:t xml:space="preserve"> описывать свойства функций.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</w:t>
      </w:r>
      <w:r w:rsidRPr="008502E4">
        <w:rPr>
          <w:rFonts w:ascii="Times New Roman" w:hAnsi="Times New Roman"/>
          <w:color w:val="000000"/>
          <w:sz w:val="28"/>
          <w:lang w:val="ru-RU"/>
        </w:rPr>
        <w:t>ики, геометрии.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8502E4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8502E4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806451" w:rsidRPr="008502E4" w:rsidRDefault="003F79C3">
      <w:pPr>
        <w:spacing w:after="0" w:line="264" w:lineRule="auto"/>
        <w:ind w:firstLine="600"/>
        <w:jc w:val="both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9" w:name="_Toc124426249"/>
      <w:bookmarkEnd w:id="29"/>
    </w:p>
    <w:p w:rsidR="00806451" w:rsidRPr="008502E4" w:rsidRDefault="00806451">
      <w:pPr>
        <w:rPr>
          <w:lang w:val="ru-RU"/>
        </w:rPr>
        <w:sectPr w:rsidR="00806451" w:rsidRPr="008502E4">
          <w:pgSz w:w="11906" w:h="16383"/>
          <w:pgMar w:top="1134" w:right="850" w:bottom="1134" w:left="1701" w:header="720" w:footer="720" w:gutter="0"/>
          <w:cols w:space="720"/>
        </w:sectPr>
      </w:pPr>
    </w:p>
    <w:p w:rsidR="00806451" w:rsidRDefault="003F79C3">
      <w:pPr>
        <w:spacing w:after="0"/>
        <w:ind w:left="120"/>
      </w:pPr>
      <w:bookmarkStart w:id="30" w:name="block-9099239"/>
      <w:bookmarkEnd w:id="16"/>
      <w:r w:rsidRPr="008502E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>ТЕМАТИЧЕСКОЕ ПЛАНИР</w:t>
      </w:r>
      <w:r>
        <w:rPr>
          <w:rFonts w:ascii="Times New Roman" w:hAnsi="Times New Roman"/>
          <w:b/>
          <w:color w:val="000000"/>
          <w:sz w:val="28"/>
        </w:rPr>
        <w:t xml:space="preserve">ОВАНИЕ </w:t>
      </w:r>
    </w:p>
    <w:p w:rsidR="00806451" w:rsidRDefault="003F79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37"/>
      </w:tblGrid>
      <w:tr w:rsidR="00806451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06451" w:rsidRDefault="0080645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06451" w:rsidRDefault="008064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06451" w:rsidRDefault="00806451">
            <w:pPr>
              <w:spacing w:after="0"/>
              <w:ind w:left="135"/>
            </w:pPr>
          </w:p>
        </w:tc>
      </w:tr>
      <w:tr w:rsidR="008064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6451" w:rsidRDefault="008064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6451" w:rsidRDefault="00806451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06451" w:rsidRDefault="00806451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06451" w:rsidRDefault="00806451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06451" w:rsidRDefault="008064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6451" w:rsidRDefault="00806451"/>
        </w:tc>
      </w:tr>
      <w:tr w:rsidR="00806451" w:rsidRPr="008502E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064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06451" w:rsidRDefault="00806451"/>
        </w:tc>
      </w:tr>
    </w:tbl>
    <w:p w:rsidR="00806451" w:rsidRDefault="00806451">
      <w:pPr>
        <w:sectPr w:rsidR="008064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6451" w:rsidRDefault="003F79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806451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06451" w:rsidRDefault="0080645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06451" w:rsidRDefault="008064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06451" w:rsidRDefault="00806451">
            <w:pPr>
              <w:spacing w:after="0"/>
              <w:ind w:left="135"/>
            </w:pPr>
          </w:p>
        </w:tc>
      </w:tr>
      <w:tr w:rsidR="008064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6451" w:rsidRDefault="008064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6451" w:rsidRDefault="00806451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06451" w:rsidRDefault="00806451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06451" w:rsidRDefault="00806451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06451" w:rsidRDefault="008064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6451" w:rsidRDefault="00806451"/>
        </w:tc>
      </w:tr>
      <w:tr w:rsidR="00806451" w:rsidRPr="008502E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Алгебраические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64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06451" w:rsidRDefault="00806451"/>
        </w:tc>
      </w:tr>
    </w:tbl>
    <w:p w:rsidR="00806451" w:rsidRDefault="00806451">
      <w:pPr>
        <w:sectPr w:rsidR="008064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6451" w:rsidRDefault="003F79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4716"/>
        <w:gridCol w:w="1504"/>
        <w:gridCol w:w="1841"/>
        <w:gridCol w:w="1910"/>
        <w:gridCol w:w="2837"/>
      </w:tblGrid>
      <w:tr w:rsidR="00806451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06451" w:rsidRDefault="00806451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06451" w:rsidRDefault="008064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06451" w:rsidRDefault="00806451">
            <w:pPr>
              <w:spacing w:after="0"/>
              <w:ind w:left="135"/>
            </w:pPr>
          </w:p>
        </w:tc>
      </w:tr>
      <w:tr w:rsidR="008064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6451" w:rsidRDefault="008064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6451" w:rsidRDefault="00806451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06451" w:rsidRDefault="00806451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06451" w:rsidRDefault="00806451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06451" w:rsidRDefault="008064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6451" w:rsidRDefault="00806451"/>
        </w:tc>
      </w:tr>
      <w:tr w:rsidR="00806451" w:rsidRPr="008502E4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Уравнения и неравенства. </w:t>
            </w: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064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06451" w:rsidRDefault="00806451"/>
        </w:tc>
      </w:tr>
    </w:tbl>
    <w:p w:rsidR="00806451" w:rsidRDefault="00806451">
      <w:pPr>
        <w:sectPr w:rsidR="008064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6451" w:rsidRDefault="003F79C3">
      <w:pPr>
        <w:spacing w:after="0"/>
        <w:ind w:left="120"/>
      </w:pPr>
      <w:bookmarkStart w:id="31" w:name="block-9099240"/>
      <w:bookmarkEnd w:id="3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06451" w:rsidRDefault="003F79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0"/>
        <w:gridCol w:w="4037"/>
        <w:gridCol w:w="1168"/>
        <w:gridCol w:w="1841"/>
        <w:gridCol w:w="1910"/>
        <w:gridCol w:w="1347"/>
        <w:gridCol w:w="2837"/>
      </w:tblGrid>
      <w:tr w:rsidR="00806451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06451" w:rsidRDefault="00806451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06451" w:rsidRDefault="008064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06451" w:rsidRDefault="00806451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06451" w:rsidRDefault="00806451">
            <w:pPr>
              <w:spacing w:after="0"/>
              <w:ind w:left="135"/>
            </w:pPr>
          </w:p>
        </w:tc>
      </w:tr>
      <w:tr w:rsidR="008064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6451" w:rsidRDefault="008064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6451" w:rsidRDefault="00806451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06451" w:rsidRDefault="00806451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06451" w:rsidRDefault="00806451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06451" w:rsidRDefault="008064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6451" w:rsidRDefault="008064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6451" w:rsidRDefault="00806451"/>
        </w:tc>
      </w:tr>
      <w:tr w:rsidR="008064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Сравнение, упорядочивание </w:t>
            </w:r>
            <w:r>
              <w:rPr>
                <w:rFonts w:ascii="Times New Roman" w:hAnsi="Times New Roman"/>
                <w:color w:val="000000"/>
                <w:sz w:val="24"/>
              </w:rPr>
              <w:t>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064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основных задач на </w:t>
            </w: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8064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буквенных выражений, раскрытие скобок и приведение </w:t>
            </w: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8064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буквенных выражений, </w:t>
            </w: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Сложение, вычитание, </w:t>
            </w:r>
            <w:r>
              <w:rPr>
                <w:rFonts w:ascii="Times New Roman" w:hAnsi="Times New Roman"/>
                <w:color w:val="000000"/>
                <w:sz w:val="24"/>
              </w:rPr>
              <w:t>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Разложение многочленов на </w:t>
            </w:r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Разложение </w:t>
            </w:r>
            <w:r>
              <w:rPr>
                <w:rFonts w:ascii="Times New Roman" w:hAnsi="Times New Roman"/>
                <w:color w:val="000000"/>
                <w:sz w:val="24"/>
              </w:rPr>
              <w:t>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064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Уравнение, </w:t>
            </w: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8064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 с двумя переменными и его </w:t>
            </w: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64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двух линейных уравнений с двумя </w:t>
            </w: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64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64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</w:t>
            </w: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 </w:t>
            </w:r>
            <w:proofErr w:type="gramStart"/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Прямоугольная </w:t>
            </w: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Примеры графиков, заданных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064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8064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8064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64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</w:t>
            </w: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64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курса 7 класса, </w:t>
            </w: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8064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6451" w:rsidRDefault="00806451"/>
        </w:tc>
      </w:tr>
    </w:tbl>
    <w:p w:rsidR="00806451" w:rsidRDefault="00806451">
      <w:pPr>
        <w:sectPr w:rsidR="008064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6451" w:rsidRDefault="003F79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3"/>
        <w:gridCol w:w="3950"/>
        <w:gridCol w:w="1202"/>
        <w:gridCol w:w="1841"/>
        <w:gridCol w:w="1910"/>
        <w:gridCol w:w="1347"/>
        <w:gridCol w:w="2837"/>
      </w:tblGrid>
      <w:tr w:rsidR="00806451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06451" w:rsidRDefault="0080645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06451" w:rsidRDefault="008064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06451" w:rsidRDefault="00806451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06451" w:rsidRDefault="00806451">
            <w:pPr>
              <w:spacing w:after="0"/>
              <w:ind w:left="135"/>
            </w:pPr>
          </w:p>
        </w:tc>
      </w:tr>
      <w:tr w:rsidR="008064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6451" w:rsidRDefault="008064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6451" w:rsidRDefault="00806451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06451" w:rsidRDefault="00806451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06451" w:rsidRDefault="00806451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06451" w:rsidRDefault="008064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6451" w:rsidRDefault="008064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6451" w:rsidRDefault="00806451"/>
        </w:tc>
      </w:tr>
      <w:tr w:rsidR="00806451" w:rsidRPr="008502E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числе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8064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числовых выражений, </w:t>
            </w: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числовых </w:t>
            </w: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числовых выражений, содержащих квадратные </w:t>
            </w: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Стандартная запись </w:t>
            </w: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степени с целым </w:t>
            </w: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</w:t>
            </w: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64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Разложение квадратного </w:t>
            </w: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8064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Основное свойство </w:t>
            </w:r>
            <w:r>
              <w:rPr>
                <w:rFonts w:ascii="Times New Roman" w:hAnsi="Times New Roman"/>
                <w:color w:val="000000"/>
                <w:sz w:val="24"/>
              </w:rPr>
              <w:t>алгебраической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</w:t>
            </w: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Сложение, вычитание, умножение </w:t>
            </w: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Теорема </w:t>
            </w:r>
            <w:r>
              <w:rPr>
                <w:rFonts w:ascii="Times New Roman" w:hAnsi="Times New Roman"/>
                <w:color w:val="000000"/>
                <w:sz w:val="24"/>
              </w:rPr>
              <w:t>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сводящихся к </w:t>
            </w:r>
            <w:proofErr w:type="gramStart"/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сводящихся к </w:t>
            </w:r>
            <w:proofErr w:type="gramStart"/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64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</w:t>
            </w: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 с двумя переменными, его график, </w:t>
            </w: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уравнения с двумя переменными и систем линейных уравнений с двумя </w:t>
            </w: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64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8064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Линейные неравенства с одной </w:t>
            </w: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64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решения линейного неравенства и их систем на </w:t>
            </w:r>
            <w:proofErr w:type="gramStart"/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числовой</w:t>
            </w:r>
            <w:proofErr w:type="gramEnd"/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решения линейного неравенства и их систем на </w:t>
            </w:r>
            <w:proofErr w:type="gramStart"/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числовой</w:t>
            </w:r>
            <w:proofErr w:type="gramEnd"/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64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Область определения и множество </w:t>
            </w: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8064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и построение </w:t>
            </w: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8064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7 и 8 классов, </w:t>
            </w: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8064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6451" w:rsidRDefault="00806451"/>
        </w:tc>
      </w:tr>
    </w:tbl>
    <w:p w:rsidR="00806451" w:rsidRDefault="00806451">
      <w:pPr>
        <w:sectPr w:rsidR="008064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6451" w:rsidRDefault="003F79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8"/>
        <w:gridCol w:w="4076"/>
        <w:gridCol w:w="1151"/>
        <w:gridCol w:w="1841"/>
        <w:gridCol w:w="1910"/>
        <w:gridCol w:w="1347"/>
        <w:gridCol w:w="2837"/>
      </w:tblGrid>
      <w:tr w:rsidR="00806451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06451" w:rsidRDefault="00806451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06451" w:rsidRDefault="008064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06451" w:rsidRDefault="00806451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06451" w:rsidRDefault="00806451">
            <w:pPr>
              <w:spacing w:after="0"/>
              <w:ind w:left="135"/>
            </w:pPr>
          </w:p>
        </w:tc>
      </w:tr>
      <w:tr w:rsidR="008064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6451" w:rsidRDefault="008064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6451" w:rsidRDefault="00806451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06451" w:rsidRDefault="00806451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06451" w:rsidRDefault="00806451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06451" w:rsidRDefault="008064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6451" w:rsidRDefault="008064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6451" w:rsidRDefault="00806451"/>
        </w:tc>
      </w:tr>
      <w:tr w:rsidR="0080645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Рациональные числа, </w:t>
            </w: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Взаимно однозначное соответствие между множеством действительных чисел и множеством </w:t>
            </w: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</w:t>
            </w: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уравнений, сводящихся к </w:t>
            </w:r>
            <w:proofErr w:type="gramStart"/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линейным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80645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уравнений, сводящихся к </w:t>
            </w:r>
            <w:proofErr w:type="gramStart"/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линейным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уравнение. Решение уравнений, сводящихся к </w:t>
            </w:r>
            <w:proofErr w:type="gramStart"/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уравнение. Решение уравнений, сводящихся к </w:t>
            </w:r>
            <w:proofErr w:type="gramStart"/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645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решения уравнений третьей и четвёртой степеней </w:t>
            </w: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645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</w:t>
            </w: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</w:t>
            </w: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645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</w:t>
            </w: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систем двух уравнений, одно из которых линейное, а </w:t>
            </w: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645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</w:t>
            </w: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</w:t>
            </w: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Линейные </w:t>
            </w: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0645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</w:t>
            </w: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645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</w:t>
            </w:r>
            <w:proofErr w:type="gramStart"/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ств с дв</w:t>
            </w:r>
            <w:proofErr w:type="gramEnd"/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умя </w:t>
            </w: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80645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</w:t>
            </w:r>
            <w:proofErr w:type="gramStart"/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ств с дв</w:t>
            </w:r>
            <w:proofErr w:type="gramEnd"/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80645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</w:t>
            </w: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Графики функций: y = kx, y = kx + b, y=k/x, y=x³, </w:t>
            </w:r>
            <w:r>
              <w:rPr>
                <w:rFonts w:ascii="Times New Roman" w:hAnsi="Times New Roman"/>
                <w:color w:val="000000"/>
                <w:sz w:val="24"/>
              </w:rPr>
              <w:t>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</w:t>
            </w: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</w:t>
            </w: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645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645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Преобразование </w:t>
            </w: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знаний. Функции: построение, свойства изученных</w:t>
            </w: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6451" w:rsidRPr="008502E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02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80645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06451" w:rsidRDefault="00806451">
            <w:pPr>
              <w:spacing w:after="0"/>
              <w:ind w:left="135"/>
            </w:pPr>
          </w:p>
        </w:tc>
      </w:tr>
      <w:tr w:rsidR="008064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6451" w:rsidRPr="008502E4" w:rsidRDefault="003F79C3">
            <w:pPr>
              <w:spacing w:after="0"/>
              <w:ind w:left="135"/>
              <w:rPr>
                <w:lang w:val="ru-RU"/>
              </w:rPr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 w:rsidRPr="008502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06451" w:rsidRDefault="003F79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6451" w:rsidRDefault="00806451"/>
        </w:tc>
      </w:tr>
    </w:tbl>
    <w:p w:rsidR="00806451" w:rsidRDefault="00806451">
      <w:pPr>
        <w:sectPr w:rsidR="008064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6451" w:rsidRPr="008502E4" w:rsidRDefault="003F79C3">
      <w:pPr>
        <w:spacing w:after="0"/>
        <w:ind w:left="120"/>
        <w:rPr>
          <w:lang w:val="ru-RU"/>
        </w:rPr>
      </w:pPr>
      <w:bookmarkStart w:id="32" w:name="block-9099241"/>
      <w:bookmarkEnd w:id="31"/>
      <w:r w:rsidRPr="008502E4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06451" w:rsidRDefault="003F79C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06451" w:rsidRPr="008502E4" w:rsidRDefault="003F79C3">
      <w:pPr>
        <w:spacing w:after="0" w:line="480" w:lineRule="auto"/>
        <w:ind w:left="120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​‌</w:t>
      </w:r>
      <w:bookmarkStart w:id="33" w:name="8a811090-bed3-4825-9e59-0925d1d075d6"/>
      <w:r w:rsidRPr="008502E4">
        <w:rPr>
          <w:rFonts w:ascii="Times New Roman" w:hAnsi="Times New Roman"/>
          <w:color w:val="000000"/>
          <w:sz w:val="28"/>
          <w:lang w:val="ru-RU"/>
        </w:rPr>
        <w:t xml:space="preserve">• Алгебра, 8 класс/ Макарычев Ю.Н., Миндюк Н.Г., Нешков К.И. и другие; под </w:t>
      </w:r>
      <w:r w:rsidRPr="008502E4">
        <w:rPr>
          <w:rFonts w:ascii="Times New Roman" w:hAnsi="Times New Roman"/>
          <w:color w:val="000000"/>
          <w:sz w:val="28"/>
          <w:lang w:val="ru-RU"/>
        </w:rPr>
        <w:t>редакцией Теляковского С.А., Акционерное общество «Издательство «Просвещение»</w:t>
      </w:r>
      <w:bookmarkEnd w:id="33"/>
      <w:r w:rsidRPr="008502E4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06451" w:rsidRPr="008502E4" w:rsidRDefault="003F79C3">
      <w:pPr>
        <w:spacing w:after="0" w:line="480" w:lineRule="auto"/>
        <w:ind w:left="120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806451" w:rsidRPr="008502E4" w:rsidRDefault="003F79C3">
      <w:pPr>
        <w:spacing w:after="0"/>
        <w:ind w:left="120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​</w:t>
      </w:r>
    </w:p>
    <w:p w:rsidR="00806451" w:rsidRPr="008502E4" w:rsidRDefault="003F79C3">
      <w:pPr>
        <w:spacing w:after="0" w:line="480" w:lineRule="auto"/>
        <w:ind w:left="120"/>
        <w:rPr>
          <w:lang w:val="ru-RU"/>
        </w:rPr>
      </w:pPr>
      <w:r w:rsidRPr="008502E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06451" w:rsidRPr="008502E4" w:rsidRDefault="003F79C3">
      <w:pPr>
        <w:spacing w:after="0" w:line="480" w:lineRule="auto"/>
        <w:ind w:left="120"/>
        <w:rPr>
          <w:lang w:val="ru-RU"/>
        </w:rPr>
      </w:pPr>
      <w:r w:rsidRPr="008502E4">
        <w:rPr>
          <w:rFonts w:ascii="Times New Roman" w:hAnsi="Times New Roman"/>
          <w:color w:val="000000"/>
          <w:sz w:val="28"/>
          <w:lang w:val="ru-RU"/>
        </w:rPr>
        <w:t>​‌</w:t>
      </w:r>
      <w:bookmarkStart w:id="34" w:name="352b2430-0170-408d-9dba-fadb4a1f57ea"/>
      <w:r w:rsidRPr="008502E4">
        <w:rPr>
          <w:rFonts w:ascii="Times New Roman" w:hAnsi="Times New Roman"/>
          <w:color w:val="000000"/>
          <w:sz w:val="28"/>
          <w:lang w:val="ru-RU"/>
        </w:rPr>
        <w:t xml:space="preserve">Математика. Алгебра: 7-9-е классы: базовый уровень: методическое пособие М34 к предметной линии учебников по алгебре Ю.Н.Макарычева, </w:t>
      </w:r>
      <w:r w:rsidRPr="008502E4">
        <w:rPr>
          <w:rFonts w:ascii="Times New Roman" w:hAnsi="Times New Roman"/>
          <w:color w:val="000000"/>
          <w:sz w:val="28"/>
          <w:lang w:val="ru-RU"/>
        </w:rPr>
        <w:t xml:space="preserve">Н.Г.Миндюк, К.И.Нешкова и др./ - 2-е изд., стер. - Москва: Просвещение, 2023. - 54 </w:t>
      </w:r>
      <w:proofErr w:type="gramStart"/>
      <w:r w:rsidRPr="008502E4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8502E4">
        <w:rPr>
          <w:rFonts w:ascii="Times New Roman" w:hAnsi="Times New Roman"/>
          <w:color w:val="000000"/>
          <w:sz w:val="28"/>
          <w:lang w:val="ru-RU"/>
        </w:rPr>
        <w:t>.</w:t>
      </w:r>
      <w:bookmarkEnd w:id="34"/>
      <w:r w:rsidRPr="008502E4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06451" w:rsidRPr="008502E4" w:rsidRDefault="00806451">
      <w:pPr>
        <w:spacing w:after="0"/>
        <w:ind w:left="120"/>
        <w:rPr>
          <w:lang w:val="ru-RU"/>
        </w:rPr>
      </w:pPr>
    </w:p>
    <w:p w:rsidR="00806451" w:rsidRPr="008502E4" w:rsidRDefault="003F79C3">
      <w:pPr>
        <w:spacing w:after="0" w:line="480" w:lineRule="auto"/>
        <w:ind w:left="120"/>
        <w:rPr>
          <w:lang w:val="ru-RU"/>
        </w:rPr>
      </w:pPr>
      <w:r w:rsidRPr="008502E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06451" w:rsidRDefault="003F79C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35" w:name="7d5051e0-bab5-428c-941a-1d062349d11d"/>
      <w:r>
        <w:rPr>
          <w:rFonts w:ascii="Times New Roman" w:hAnsi="Times New Roman"/>
          <w:color w:val="000000"/>
          <w:sz w:val="28"/>
        </w:rPr>
        <w:t>https://infourok.ru/</w:t>
      </w:r>
      <w:bookmarkEnd w:id="35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bookmarkEnd w:id="32"/>
    <w:p w:rsidR="003F79C3" w:rsidRDefault="003F79C3"/>
    <w:sectPr w:rsidR="003F79C3" w:rsidSect="0080645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40901"/>
    <w:multiLevelType w:val="multilevel"/>
    <w:tmpl w:val="5CB2A0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5B56B5"/>
    <w:multiLevelType w:val="multilevel"/>
    <w:tmpl w:val="5AB434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E384BA9"/>
    <w:multiLevelType w:val="multilevel"/>
    <w:tmpl w:val="BD02A7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4A84E88"/>
    <w:multiLevelType w:val="multilevel"/>
    <w:tmpl w:val="4C7A4F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0250941"/>
    <w:multiLevelType w:val="multilevel"/>
    <w:tmpl w:val="61FEEB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0A404C8"/>
    <w:multiLevelType w:val="multilevel"/>
    <w:tmpl w:val="3620DE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806451"/>
    <w:rsid w:val="003F79C3"/>
    <w:rsid w:val="00806451"/>
    <w:rsid w:val="008502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0645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064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3f6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3182" TargetMode="External"/><Relationship Id="rId63" Type="http://schemas.openxmlformats.org/officeDocument/2006/relationships/hyperlink" Target="https://m.edsoo.ru/7f41de76" TargetMode="External"/><Relationship Id="rId84" Type="http://schemas.openxmlformats.org/officeDocument/2006/relationships/hyperlink" Target="https://m.edsoo.ru/7f42d862" TargetMode="External"/><Relationship Id="rId138" Type="http://schemas.openxmlformats.org/officeDocument/2006/relationships/hyperlink" Target="https://m.edsoo.ru/7f434bbc" TargetMode="External"/><Relationship Id="rId159" Type="http://schemas.openxmlformats.org/officeDocument/2006/relationships/hyperlink" Target="https://m.edsoo.ru/7f43d55a" TargetMode="External"/><Relationship Id="rId170" Type="http://schemas.openxmlformats.org/officeDocument/2006/relationships/hyperlink" Target="https://m.edsoo.ru/7f4399b4" TargetMode="External"/><Relationship Id="rId191" Type="http://schemas.openxmlformats.org/officeDocument/2006/relationships/hyperlink" Target="https://m.edsoo.ru/7f443fea" TargetMode="External"/><Relationship Id="rId196" Type="http://schemas.openxmlformats.org/officeDocument/2006/relationships/hyperlink" Target="https://m.edsoo.ru/7f444c56" TargetMode="External"/><Relationship Id="rId200" Type="http://schemas.openxmlformats.org/officeDocument/2006/relationships/hyperlink" Target="https://m.edsoo.ru/7f445516" TargetMode="External"/><Relationship Id="rId16" Type="http://schemas.openxmlformats.org/officeDocument/2006/relationships/hyperlink" Target="https://m.edsoo.ru/7f417af8" TargetMode="External"/><Relationship Id="rId107" Type="http://schemas.openxmlformats.org/officeDocument/2006/relationships/hyperlink" Target="https://m.edsoo.ru/7f4318c2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afa" TargetMode="External"/><Relationship Id="rId37" Type="http://schemas.openxmlformats.org/officeDocument/2006/relationships/hyperlink" Target="https://m.edsoo.ru/7f42276e" TargetMode="External"/><Relationship Id="rId53" Type="http://schemas.openxmlformats.org/officeDocument/2006/relationships/hyperlink" Target="https://m.edsoo.ru/7f420806" TargetMode="External"/><Relationship Id="rId58" Type="http://schemas.openxmlformats.org/officeDocument/2006/relationships/hyperlink" Target="https://m.edsoo.ru/7f42836c" TargetMode="External"/><Relationship Id="rId74" Type="http://schemas.openxmlformats.org/officeDocument/2006/relationships/hyperlink" Target="https://m.edsoo.ru/7f427412" TargetMode="External"/><Relationship Id="rId79" Type="http://schemas.openxmlformats.org/officeDocument/2006/relationships/hyperlink" Target="https://m.edsoo.ru/7f42a0e0" TargetMode="External"/><Relationship Id="rId102" Type="http://schemas.openxmlformats.org/officeDocument/2006/relationships/hyperlink" Target="https://m.edsoo.ru/7f430a8a" TargetMode="External"/><Relationship Id="rId123" Type="http://schemas.openxmlformats.org/officeDocument/2006/relationships/hyperlink" Target="https://m.edsoo.ru/7f4328c6" TargetMode="External"/><Relationship Id="rId128" Type="http://schemas.openxmlformats.org/officeDocument/2006/relationships/hyperlink" Target="https://m.edsoo.ru/7f43d6d6" TargetMode="External"/><Relationship Id="rId144" Type="http://schemas.openxmlformats.org/officeDocument/2006/relationships/hyperlink" Target="https://m.edsoo.ru/7f43736c" TargetMode="External"/><Relationship Id="rId149" Type="http://schemas.openxmlformats.org/officeDocument/2006/relationships/hyperlink" Target="https://m.edsoo.ru/7f43bf66" TargetMode="External"/><Relationship Id="rId5" Type="http://schemas.openxmlformats.org/officeDocument/2006/relationships/hyperlink" Target="https://m.edsoo.ru/7f415b90" TargetMode="External"/><Relationship Id="rId90" Type="http://schemas.openxmlformats.org/officeDocument/2006/relationships/hyperlink" Target="https://m.edsoo.ru/7f4354a4" TargetMode="External"/><Relationship Id="rId95" Type="http://schemas.openxmlformats.org/officeDocument/2006/relationships/hyperlink" Target="https://m.edsoo.ru/7f43599a" TargetMode="External"/><Relationship Id="rId160" Type="http://schemas.openxmlformats.org/officeDocument/2006/relationships/hyperlink" Target="https://m.edsoo.ru/7f43ad5a" TargetMode="External"/><Relationship Id="rId165" Type="http://schemas.openxmlformats.org/officeDocument/2006/relationships/hyperlink" Target="https://m.edsoo.ru/7f43b21e" TargetMode="External"/><Relationship Id="rId181" Type="http://schemas.openxmlformats.org/officeDocument/2006/relationships/hyperlink" Target="https://m.edsoo.ru/7f43f58a" TargetMode="External"/><Relationship Id="rId186" Type="http://schemas.openxmlformats.org/officeDocument/2006/relationships/hyperlink" Target="https://m.edsoo.ru/7f43fe0e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211de" TargetMode="External"/><Relationship Id="rId43" Type="http://schemas.openxmlformats.org/officeDocument/2006/relationships/hyperlink" Target="https://m.edsoo.ru/7f42432a" TargetMode="External"/><Relationship Id="rId48" Type="http://schemas.openxmlformats.org/officeDocument/2006/relationships/hyperlink" Target="https://m.edsoo.ru/7f423312" TargetMode="External"/><Relationship Id="rId64" Type="http://schemas.openxmlformats.org/officeDocument/2006/relationships/hyperlink" Target="https://m.edsoo.ru/7f41dff2" TargetMode="External"/><Relationship Id="rId69" Type="http://schemas.openxmlformats.org/officeDocument/2006/relationships/hyperlink" Target="https://m.edsoo.ru/7f41ea24" TargetMode="External"/><Relationship Id="rId113" Type="http://schemas.openxmlformats.org/officeDocument/2006/relationships/hyperlink" Target="https://m.edsoo.ru/7f42ee1a" TargetMode="External"/><Relationship Id="rId118" Type="http://schemas.openxmlformats.org/officeDocument/2006/relationships/hyperlink" Target="https://m.edsoo.ru/7f42f5a4" TargetMode="External"/><Relationship Id="rId134" Type="http://schemas.openxmlformats.org/officeDocument/2006/relationships/hyperlink" Target="https://m.edsoo.ru/7f42c9e4" TargetMode="External"/><Relationship Id="rId139" Type="http://schemas.openxmlformats.org/officeDocument/2006/relationships/hyperlink" Target="https://m.edsoo.ru/7f4343e2" TargetMode="External"/><Relationship Id="rId80" Type="http://schemas.openxmlformats.org/officeDocument/2006/relationships/hyperlink" Target="https://m.edsoo.ru/7f42a27a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hyperlink" Target="https://m.edsoo.ru/7f43c542" TargetMode="External"/><Relationship Id="rId155" Type="http://schemas.openxmlformats.org/officeDocument/2006/relationships/hyperlink" Target="https://m.edsoo.ru/7f43c9b6" TargetMode="External"/><Relationship Id="rId171" Type="http://schemas.openxmlformats.org/officeDocument/2006/relationships/hyperlink" Target="https://m.edsoo.ru/7f439eb4" TargetMode="External"/><Relationship Id="rId176" Type="http://schemas.openxmlformats.org/officeDocument/2006/relationships/hyperlink" Target="https://m.edsoo.ru/7f43ab84" TargetMode="External"/><Relationship Id="rId192" Type="http://schemas.openxmlformats.org/officeDocument/2006/relationships/hyperlink" Target="https://m.edsoo.ru/7f4441ca" TargetMode="External"/><Relationship Id="rId197" Type="http://schemas.openxmlformats.org/officeDocument/2006/relationships/hyperlink" Target="https://m.edsoo.ru/7f444f44" TargetMode="External"/><Relationship Id="rId201" Type="http://schemas.openxmlformats.org/officeDocument/2006/relationships/fontTable" Target="fontTable.xm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d70" TargetMode="External"/><Relationship Id="rId38" Type="http://schemas.openxmlformats.org/officeDocument/2006/relationships/hyperlink" Target="https://m.edsoo.ru/7f422930" TargetMode="External"/><Relationship Id="rId59" Type="http://schemas.openxmlformats.org/officeDocument/2006/relationships/hyperlink" Target="https://m.edsoo.ru/7f4284de" TargetMode="External"/><Relationship Id="rId103" Type="http://schemas.openxmlformats.org/officeDocument/2006/relationships/hyperlink" Target="https://m.edsoo.ru/7f430f44" TargetMode="External"/><Relationship Id="rId108" Type="http://schemas.openxmlformats.org/officeDocument/2006/relationships/hyperlink" Target="https://m.edsoo.ru/7f431a20" TargetMode="External"/><Relationship Id="rId124" Type="http://schemas.openxmlformats.org/officeDocument/2006/relationships/hyperlink" Target="https://m.edsoo.ru/7f432b6e" TargetMode="External"/><Relationship Id="rId129" Type="http://schemas.openxmlformats.org/officeDocument/2006/relationships/hyperlink" Target="https://m.edsoo.ru/7f43d6d6" TargetMode="External"/><Relationship Id="rId54" Type="http://schemas.openxmlformats.org/officeDocument/2006/relationships/hyperlink" Target="https://m.edsoo.ru/7f4209a0" TargetMode="External"/><Relationship Id="rId70" Type="http://schemas.openxmlformats.org/officeDocument/2006/relationships/hyperlink" Target="https://m.edsoo.ru/7f41ef06" TargetMode="External"/><Relationship Id="rId75" Type="http://schemas.openxmlformats.org/officeDocument/2006/relationships/hyperlink" Target="https://m.edsoo.ru/7f426d1e" TargetMode="External"/><Relationship Id="rId91" Type="http://schemas.openxmlformats.org/officeDocument/2006/relationships/hyperlink" Target="https://m.edsoo.ru/7f436098" TargetMode="External"/><Relationship Id="rId96" Type="http://schemas.openxmlformats.org/officeDocument/2006/relationships/hyperlink" Target="https://m.edsoo.ru/7f435ed6" TargetMode="External"/><Relationship Id="rId140" Type="http://schemas.openxmlformats.org/officeDocument/2006/relationships/hyperlink" Target="https://m.edsoo.ru/7f434572" TargetMode="External"/><Relationship Id="rId145" Type="http://schemas.openxmlformats.org/officeDocument/2006/relationships/hyperlink" Target="https://m.edsoo.ru/7f437510" TargetMode="External"/><Relationship Id="rId161" Type="http://schemas.openxmlformats.org/officeDocument/2006/relationships/hyperlink" Target="https://m.edsoo.ru/7f43af08" TargetMode="External"/><Relationship Id="rId166" Type="http://schemas.openxmlformats.org/officeDocument/2006/relationships/hyperlink" Target="https://m.edsoo.ru/7f43b5a2" TargetMode="External"/><Relationship Id="rId182" Type="http://schemas.openxmlformats.org/officeDocument/2006/relationships/hyperlink" Target="https://m.edsoo.ru/7f43ef2c" TargetMode="External"/><Relationship Id="rId187" Type="http://schemas.openxmlformats.org/officeDocument/2006/relationships/hyperlink" Target="https://m.edsoo.ru/7f4401a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21382" TargetMode="External"/><Relationship Id="rId49" Type="http://schemas.openxmlformats.org/officeDocument/2006/relationships/hyperlink" Target="https://m.edsoo.ru/7f4237fe" TargetMode="External"/><Relationship Id="rId114" Type="http://schemas.openxmlformats.org/officeDocument/2006/relationships/hyperlink" Target="https://m.edsoo.ru/7f42ee1a" TargetMode="External"/><Relationship Id="rId119" Type="http://schemas.openxmlformats.org/officeDocument/2006/relationships/hyperlink" Target="https://m.edsoo.ru/7f42fef0" TargetMode="External"/><Relationship Id="rId44" Type="http://schemas.openxmlformats.org/officeDocument/2006/relationships/hyperlink" Target="https://m.edsoo.ru/7f42464a" TargetMode="External"/><Relationship Id="rId60" Type="http://schemas.openxmlformats.org/officeDocument/2006/relationships/hyperlink" Target="https://m.edsoo.ru/7f42865a" TargetMode="External"/><Relationship Id="rId65" Type="http://schemas.openxmlformats.org/officeDocument/2006/relationships/hyperlink" Target="https://m.edsoo.ru/7f41e16e" TargetMode="External"/><Relationship Id="rId81" Type="http://schemas.openxmlformats.org/officeDocument/2006/relationships/hyperlink" Target="https://m.edsoo.ru/7f42a900" TargetMode="External"/><Relationship Id="rId86" Type="http://schemas.openxmlformats.org/officeDocument/2006/relationships/hyperlink" Target="https://m.edsoo.ru/7f42dd26" TargetMode="External"/><Relationship Id="rId130" Type="http://schemas.openxmlformats.org/officeDocument/2006/relationships/hyperlink" Target="https://m.edsoo.ru/7f42c692" TargetMode="External"/><Relationship Id="rId135" Type="http://schemas.openxmlformats.org/officeDocument/2006/relationships/hyperlink" Target="https://m.edsoo.ru/7f42c9e4" TargetMode="External"/><Relationship Id="rId151" Type="http://schemas.openxmlformats.org/officeDocument/2006/relationships/hyperlink" Target="https://m.edsoo.ru/7f43c542" TargetMode="External"/><Relationship Id="rId156" Type="http://schemas.openxmlformats.org/officeDocument/2006/relationships/hyperlink" Target="https://m.edsoo.ru/7f43d0b4" TargetMode="External"/><Relationship Id="rId177" Type="http://schemas.openxmlformats.org/officeDocument/2006/relationships/hyperlink" Target="https://m.edsoo.ru/7f43e6c6" TargetMode="External"/><Relationship Id="rId198" Type="http://schemas.openxmlformats.org/officeDocument/2006/relationships/hyperlink" Target="https://m.edsoo.ru/7f44516a" TargetMode="External"/><Relationship Id="rId172" Type="http://schemas.openxmlformats.org/officeDocument/2006/relationships/hyperlink" Target="https://m.edsoo.ru/7f43a03a" TargetMode="External"/><Relationship Id="rId193" Type="http://schemas.openxmlformats.org/officeDocument/2006/relationships/hyperlink" Target="https://m.edsoo.ru/7f444364" TargetMode="External"/><Relationship Id="rId202" Type="http://schemas.openxmlformats.org/officeDocument/2006/relationships/theme" Target="theme/theme1.xm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af2" TargetMode="External"/><Relationship Id="rId109" Type="http://schemas.openxmlformats.org/officeDocument/2006/relationships/hyperlink" Target="https://m.edsoo.ru/7f43259c" TargetMode="External"/><Relationship Id="rId34" Type="http://schemas.openxmlformats.org/officeDocument/2006/relationships/hyperlink" Target="https://m.edsoo.ru/7f421382" TargetMode="External"/><Relationship Id="rId50" Type="http://schemas.openxmlformats.org/officeDocument/2006/relationships/hyperlink" Target="https://m.edsoo.ru/7f4239de" TargetMode="External"/><Relationship Id="rId55" Type="http://schemas.openxmlformats.org/officeDocument/2006/relationships/hyperlink" Target="https://m.edsoo.ru/7f420e6e" TargetMode="External"/><Relationship Id="rId76" Type="http://schemas.openxmlformats.org/officeDocument/2006/relationships/hyperlink" Target="https://m.edsoo.ru/7f41f50a" TargetMode="External"/><Relationship Id="rId97" Type="http://schemas.openxmlformats.org/officeDocument/2006/relationships/hyperlink" Target="https://m.edsoo.ru/7f42fd38" TargetMode="External"/><Relationship Id="rId104" Type="http://schemas.openxmlformats.org/officeDocument/2006/relationships/hyperlink" Target="https://m.edsoo.ru/7f430f44" TargetMode="External"/><Relationship Id="rId120" Type="http://schemas.openxmlformats.org/officeDocument/2006/relationships/hyperlink" Target="https://m.edsoo.ru/7f430076" TargetMode="External"/><Relationship Id="rId125" Type="http://schemas.openxmlformats.org/officeDocument/2006/relationships/hyperlink" Target="https://m.edsoo.ru/7f42f75c" TargetMode="External"/><Relationship Id="rId141" Type="http://schemas.openxmlformats.org/officeDocument/2006/relationships/hyperlink" Target="https://m.edsoo.ru/7f434d38" TargetMode="External"/><Relationship Id="rId146" Type="http://schemas.openxmlformats.org/officeDocument/2006/relationships/hyperlink" Target="https://m.edsoo.ru/7f4376b4" TargetMode="External"/><Relationship Id="rId167" Type="http://schemas.openxmlformats.org/officeDocument/2006/relationships/hyperlink" Target="https://m.edsoo.ru/7f43b098" TargetMode="External"/><Relationship Id="rId188" Type="http://schemas.openxmlformats.org/officeDocument/2006/relationships/hyperlink" Target="https://m.edsoo.ru/7f4404f8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1f078" TargetMode="External"/><Relationship Id="rId92" Type="http://schemas.openxmlformats.org/officeDocument/2006/relationships/hyperlink" Target="https://m.edsoo.ru/7f435648" TargetMode="External"/><Relationship Id="rId162" Type="http://schemas.openxmlformats.org/officeDocument/2006/relationships/hyperlink" Target="https://m.edsoo.ru/7f43af08" TargetMode="External"/><Relationship Id="rId183" Type="http://schemas.openxmlformats.org/officeDocument/2006/relationships/hyperlink" Target="https://m.edsoo.ru/7f43f0c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54e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cc8" TargetMode="External"/><Relationship Id="rId45" Type="http://schemas.openxmlformats.org/officeDocument/2006/relationships/hyperlink" Target="https://m.edsoo.ru/7f424c12" TargetMode="External"/><Relationship Id="rId66" Type="http://schemas.openxmlformats.org/officeDocument/2006/relationships/hyperlink" Target="https://m.edsoo.ru/7f41e42a" TargetMode="External"/><Relationship Id="rId87" Type="http://schemas.openxmlformats.org/officeDocument/2006/relationships/hyperlink" Target="https://m.edsoo.ru/7f42ded4" TargetMode="External"/><Relationship Id="rId110" Type="http://schemas.openxmlformats.org/officeDocument/2006/relationships/hyperlink" Target="https://m.edsoo.ru/7f432736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c840" TargetMode="External"/><Relationship Id="rId136" Type="http://schemas.openxmlformats.org/officeDocument/2006/relationships/hyperlink" Target="https://m.edsoo.ru/7f433c12" TargetMode="External"/><Relationship Id="rId157" Type="http://schemas.openxmlformats.org/officeDocument/2006/relationships/hyperlink" Target="https://m.edsoo.ru/7f43d0b4" TargetMode="External"/><Relationship Id="rId178" Type="http://schemas.openxmlformats.org/officeDocument/2006/relationships/hyperlink" Target="https://m.edsoo.ru/7f43ebda" TargetMode="External"/><Relationship Id="rId61" Type="http://schemas.openxmlformats.org/officeDocument/2006/relationships/hyperlink" Target="https://m.edsoo.ru/7f4287d6" TargetMode="External"/><Relationship Id="rId82" Type="http://schemas.openxmlformats.org/officeDocument/2006/relationships/hyperlink" Target="https://m.edsoo.ru/7f42d452" TargetMode="External"/><Relationship Id="rId152" Type="http://schemas.openxmlformats.org/officeDocument/2006/relationships/hyperlink" Target="https://m.edsoo.ru/7f43c3d0" TargetMode="External"/><Relationship Id="rId173" Type="http://schemas.openxmlformats.org/officeDocument/2006/relationships/hyperlink" Target="https://m.edsoo.ru/7f43a1ac" TargetMode="External"/><Relationship Id="rId194" Type="http://schemas.openxmlformats.org/officeDocument/2006/relationships/hyperlink" Target="https://m.edsoo.ru/7f4446f2" TargetMode="External"/><Relationship Id="rId199" Type="http://schemas.openxmlformats.org/officeDocument/2006/relationships/hyperlink" Target="https://m.edsoo.ru/7f4452e6" TargetMode="Externa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8be" TargetMode="External"/><Relationship Id="rId35" Type="http://schemas.openxmlformats.org/officeDocument/2006/relationships/hyperlink" Target="https://m.edsoo.ru/7f42154e" TargetMode="External"/><Relationship Id="rId56" Type="http://schemas.openxmlformats.org/officeDocument/2006/relationships/hyperlink" Target="https://m.edsoo.ru/7f427c32" TargetMode="External"/><Relationship Id="rId77" Type="http://schemas.openxmlformats.org/officeDocument/2006/relationships/hyperlink" Target="https://m.edsoo.ru/7f429c6c" TargetMode="External"/><Relationship Id="rId100" Type="http://schemas.openxmlformats.org/officeDocument/2006/relationships/hyperlink" Target="https://m.edsoo.ru/7f430382" TargetMode="External"/><Relationship Id="rId105" Type="http://schemas.openxmlformats.org/officeDocument/2006/relationships/hyperlink" Target="https://m.edsoo.ru/7f43128c" TargetMode="External"/><Relationship Id="rId126" Type="http://schemas.openxmlformats.org/officeDocument/2006/relationships/hyperlink" Target="https://m.edsoo.ru/7f42f8f6" TargetMode="External"/><Relationship Id="rId147" Type="http://schemas.openxmlformats.org/officeDocument/2006/relationships/hyperlink" Target="https://m.edsoo.ru/7f436b88" TargetMode="External"/><Relationship Id="rId168" Type="http://schemas.openxmlformats.org/officeDocument/2006/relationships/hyperlink" Target="https://m.edsoo.ru/7f4396c6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0482" TargetMode="External"/><Relationship Id="rId72" Type="http://schemas.openxmlformats.org/officeDocument/2006/relationships/hyperlink" Target="https://m.edsoo.ru/7f41f1fe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fd38" TargetMode="External"/><Relationship Id="rId121" Type="http://schemas.openxmlformats.org/officeDocument/2006/relationships/hyperlink" Target="https://m.edsoo.ru/7f43c542" TargetMode="External"/><Relationship Id="rId142" Type="http://schemas.openxmlformats.org/officeDocument/2006/relationships/hyperlink" Target="https://m.edsoo.ru/7f434eb4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f72e" TargetMode="External"/><Relationship Id="rId189" Type="http://schemas.openxmlformats.org/officeDocument/2006/relationships/hyperlink" Target="https://m.edsoo.ru/7f443b1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fd2" TargetMode="External"/><Relationship Id="rId67" Type="http://schemas.openxmlformats.org/officeDocument/2006/relationships/hyperlink" Target="https://m.edsoo.ru/7f41e8a8" TargetMode="External"/><Relationship Id="rId116" Type="http://schemas.openxmlformats.org/officeDocument/2006/relationships/hyperlink" Target="https://m.edsoo.ru/7f42f158" TargetMode="External"/><Relationship Id="rId137" Type="http://schemas.openxmlformats.org/officeDocument/2006/relationships/hyperlink" Target="https://m.edsoo.ru/7f433d84" TargetMode="External"/><Relationship Id="rId158" Type="http://schemas.openxmlformats.org/officeDocument/2006/relationships/hyperlink" Target="https://m.edsoo.ru/7f43d23a" TargetMode="External"/><Relationship Id="rId20" Type="http://schemas.openxmlformats.org/officeDocument/2006/relationships/hyperlink" Target="https://m.edsoo.ru/7f419d08" TargetMode="External"/><Relationship Id="rId41" Type="http://schemas.openxmlformats.org/officeDocument/2006/relationships/hyperlink" Target="https://m.edsoo.ru/7f422fca" TargetMode="External"/><Relationship Id="rId62" Type="http://schemas.openxmlformats.org/officeDocument/2006/relationships/hyperlink" Target="https://m.edsoo.ru/7f421044" TargetMode="External"/><Relationship Id="rId83" Type="http://schemas.openxmlformats.org/officeDocument/2006/relationships/hyperlink" Target="https://m.edsoo.ru/7f42eaaa" TargetMode="External"/><Relationship Id="rId88" Type="http://schemas.openxmlformats.org/officeDocument/2006/relationships/hyperlink" Target="https://m.edsoo.ru/7f42e0be" TargetMode="External"/><Relationship Id="rId111" Type="http://schemas.openxmlformats.org/officeDocument/2006/relationships/hyperlink" Target="https://m.edsoo.ru/7f432736" TargetMode="External"/><Relationship Id="rId132" Type="http://schemas.openxmlformats.org/officeDocument/2006/relationships/hyperlink" Target="https://m.edsoo.ru/7f42cb88" TargetMode="External"/><Relationship Id="rId153" Type="http://schemas.openxmlformats.org/officeDocument/2006/relationships/hyperlink" Target="https://m.edsoo.ru/7f43c3d0" TargetMode="External"/><Relationship Id="rId174" Type="http://schemas.openxmlformats.org/officeDocument/2006/relationships/hyperlink" Target="https://m.edsoo.ru/7f43a31e" TargetMode="External"/><Relationship Id="rId179" Type="http://schemas.openxmlformats.org/officeDocument/2006/relationships/hyperlink" Target="https://m.edsoo.ru/7f43ed7e" TargetMode="External"/><Relationship Id="rId195" Type="http://schemas.openxmlformats.org/officeDocument/2006/relationships/hyperlink" Target="https://m.edsoo.ru/7f444a94" TargetMode="External"/><Relationship Id="rId190" Type="http://schemas.openxmlformats.org/officeDocument/2006/relationships/hyperlink" Target="https://m.edsoo.ru/7f443cd4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8be" TargetMode="External"/><Relationship Id="rId57" Type="http://schemas.openxmlformats.org/officeDocument/2006/relationships/hyperlink" Target="https://m.edsoo.ru/7f427e8a" TargetMode="External"/><Relationship Id="rId106" Type="http://schemas.openxmlformats.org/officeDocument/2006/relationships/hyperlink" Target="https://m.edsoo.ru/7f4315c0" TargetMode="External"/><Relationship Id="rId127" Type="http://schemas.openxmlformats.org/officeDocument/2006/relationships/hyperlink" Target="https://m.edsoo.ru/7f4301f2" TargetMode="External"/><Relationship Id="rId10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7f41feec" TargetMode="External"/><Relationship Id="rId52" Type="http://schemas.openxmlformats.org/officeDocument/2006/relationships/hyperlink" Target="https://m.edsoo.ru/7f42064e" TargetMode="External"/><Relationship Id="rId73" Type="http://schemas.openxmlformats.org/officeDocument/2006/relationships/hyperlink" Target="https://m.edsoo.ru/7f427282" TargetMode="External"/><Relationship Id="rId78" Type="http://schemas.openxmlformats.org/officeDocument/2006/relationships/hyperlink" Target="https://m.edsoo.ru/7f429f32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ec80" TargetMode="External"/><Relationship Id="rId101" Type="http://schemas.openxmlformats.org/officeDocument/2006/relationships/hyperlink" Target="https://m.edsoo.ru/7f4308e6" TargetMode="External"/><Relationship Id="rId122" Type="http://schemas.openxmlformats.org/officeDocument/2006/relationships/hyperlink" Target="https://m.edsoo.ru/7f43c3d0" TargetMode="External"/><Relationship Id="rId143" Type="http://schemas.openxmlformats.org/officeDocument/2006/relationships/hyperlink" Target="https://m.edsoo.ru/7f4371aa" TargetMode="External"/><Relationship Id="rId148" Type="http://schemas.openxmlformats.org/officeDocument/2006/relationships/hyperlink" Target="https://m.edsoo.ru/7f437858" TargetMode="External"/><Relationship Id="rId164" Type="http://schemas.openxmlformats.org/officeDocument/2006/relationships/hyperlink" Target="https://m.edsoo.ru/7f43b098" TargetMode="External"/><Relationship Id="rId169" Type="http://schemas.openxmlformats.org/officeDocument/2006/relationships/hyperlink" Target="https://m.edsoo.ru/7f439842" TargetMode="External"/><Relationship Id="rId185" Type="http://schemas.openxmlformats.org/officeDocument/2006/relationships/hyperlink" Target="https://m.edsoo.ru/7f43f8a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f3b4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51d0" TargetMode="External"/><Relationship Id="rId68" Type="http://schemas.openxmlformats.org/officeDocument/2006/relationships/hyperlink" Target="https://m.edsoo.ru/7f41ed80" TargetMode="External"/><Relationship Id="rId89" Type="http://schemas.openxmlformats.org/officeDocument/2006/relationships/hyperlink" Target="https://m.edsoo.ru/7f42e262" TargetMode="External"/><Relationship Id="rId112" Type="http://schemas.openxmlformats.org/officeDocument/2006/relationships/hyperlink" Target="https://m.edsoo.ru/7f431d36" TargetMode="External"/><Relationship Id="rId133" Type="http://schemas.openxmlformats.org/officeDocument/2006/relationships/hyperlink" Target="https://m.edsoo.ru/7f42cd2c" TargetMode="External"/><Relationship Id="rId154" Type="http://schemas.openxmlformats.org/officeDocument/2006/relationships/hyperlink" Target="https://m.edsoo.ru/7f43c9b6" TargetMode="External"/><Relationship Id="rId175" Type="http://schemas.openxmlformats.org/officeDocument/2006/relationships/hyperlink" Target="https://m.edsoo.ru/7f43a5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47</Pages>
  <Words>9910</Words>
  <Characters>56487</Characters>
  <Application>Microsoft Office Word</Application>
  <DocSecurity>0</DocSecurity>
  <Lines>470</Lines>
  <Paragraphs>132</Paragraphs>
  <ScaleCrop>false</ScaleCrop>
  <Company/>
  <LinksUpToDate>false</LinksUpToDate>
  <CharactersWithSpaces>66265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математика</cp:lastModifiedBy>
  <cp:revision>2</cp:revision>
  <dcterms:created xsi:type="dcterms:W3CDTF">2023-09-26T07:17:00Z</dcterms:created>
  <dcterms:modified xsi:type="dcterms:W3CDTF">2023-09-26T07:18:00Z</dcterms:modified>
</cp:coreProperties>
</file>