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ED" w:rsidRPr="00F12071" w:rsidRDefault="00C5575F">
      <w:pPr>
        <w:spacing w:after="0" w:line="408" w:lineRule="auto"/>
        <w:ind w:left="120"/>
        <w:jc w:val="center"/>
        <w:rPr>
          <w:lang w:val="ru-RU"/>
        </w:rPr>
      </w:pPr>
      <w:bookmarkStart w:id="0" w:name="block-23362737"/>
      <w:r w:rsidRPr="00F120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36ED" w:rsidRPr="00F12071" w:rsidRDefault="00C5575F">
      <w:pPr>
        <w:spacing w:after="0" w:line="408" w:lineRule="auto"/>
        <w:ind w:left="120"/>
        <w:jc w:val="center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F1207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F1207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836ED" w:rsidRPr="00F12071" w:rsidRDefault="00C5575F">
      <w:pPr>
        <w:spacing w:after="0" w:line="408" w:lineRule="auto"/>
        <w:ind w:left="120"/>
        <w:jc w:val="center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F12071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F120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2071">
        <w:rPr>
          <w:rFonts w:ascii="Times New Roman" w:hAnsi="Times New Roman"/>
          <w:color w:val="000000"/>
          <w:sz w:val="28"/>
          <w:lang w:val="ru-RU"/>
        </w:rPr>
        <w:t>​</w:t>
      </w:r>
    </w:p>
    <w:p w:rsidR="00C836ED" w:rsidRPr="00F12071" w:rsidRDefault="00C5575F">
      <w:pPr>
        <w:spacing w:after="0" w:line="408" w:lineRule="auto"/>
        <w:ind w:left="120"/>
        <w:jc w:val="center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C836ED" w:rsidRPr="00F12071" w:rsidRDefault="00C836ED">
      <w:pPr>
        <w:spacing w:after="0"/>
        <w:ind w:left="120"/>
        <w:rPr>
          <w:lang w:val="ru-RU"/>
        </w:rPr>
      </w:pPr>
    </w:p>
    <w:p w:rsidR="00C836ED" w:rsidRPr="00F12071" w:rsidRDefault="00C836ED">
      <w:pPr>
        <w:spacing w:after="0"/>
        <w:ind w:left="120"/>
        <w:rPr>
          <w:lang w:val="ru-RU"/>
        </w:rPr>
      </w:pPr>
    </w:p>
    <w:p w:rsidR="00C836ED" w:rsidRPr="00F12071" w:rsidRDefault="00C836ED">
      <w:pPr>
        <w:spacing w:after="0"/>
        <w:ind w:left="120"/>
        <w:rPr>
          <w:lang w:val="ru-RU"/>
        </w:rPr>
      </w:pPr>
    </w:p>
    <w:p w:rsidR="00C836ED" w:rsidRPr="00F12071" w:rsidRDefault="00C836E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557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57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 №1</w:t>
            </w:r>
          </w:p>
          <w:p w:rsidR="004E6975" w:rsidRDefault="00C557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57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557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F120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57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575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557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C557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57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C557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57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57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57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557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575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C557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57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36ED" w:rsidRDefault="00C836ED">
      <w:pPr>
        <w:spacing w:after="0"/>
        <w:ind w:left="120"/>
      </w:pPr>
    </w:p>
    <w:p w:rsidR="00C836ED" w:rsidRDefault="00C557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836ED" w:rsidRDefault="00C836ED">
      <w:pPr>
        <w:spacing w:after="0"/>
        <w:ind w:left="120"/>
      </w:pPr>
    </w:p>
    <w:p w:rsidR="00C836ED" w:rsidRDefault="00C836ED">
      <w:pPr>
        <w:spacing w:after="0"/>
        <w:ind w:left="120"/>
      </w:pPr>
    </w:p>
    <w:p w:rsidR="00C836ED" w:rsidRDefault="00C836ED">
      <w:pPr>
        <w:spacing w:after="0"/>
        <w:ind w:left="120"/>
      </w:pPr>
    </w:p>
    <w:p w:rsidR="00C836ED" w:rsidRDefault="00C557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36ED" w:rsidRDefault="00C5575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3105240)</w:t>
      </w:r>
    </w:p>
    <w:p w:rsidR="00C836ED" w:rsidRDefault="00C836ED">
      <w:pPr>
        <w:spacing w:after="0"/>
        <w:ind w:left="120"/>
        <w:jc w:val="center"/>
      </w:pPr>
    </w:p>
    <w:p w:rsidR="00C836ED" w:rsidRPr="00F12071" w:rsidRDefault="00C5575F">
      <w:pPr>
        <w:spacing w:after="0" w:line="408" w:lineRule="auto"/>
        <w:ind w:left="120"/>
        <w:jc w:val="center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F12071">
        <w:rPr>
          <w:rFonts w:ascii="Times New Roman" w:hAnsi="Times New Roman"/>
          <w:b/>
          <w:color w:val="000000"/>
          <w:sz w:val="28"/>
          <w:lang w:val="ru-RU"/>
        </w:rPr>
        <w:t>предмета «Физика. Базовый уровень»</w:t>
      </w:r>
    </w:p>
    <w:p w:rsidR="00C836ED" w:rsidRPr="00F12071" w:rsidRDefault="00C5575F">
      <w:pPr>
        <w:spacing w:after="0" w:line="408" w:lineRule="auto"/>
        <w:ind w:left="120"/>
        <w:jc w:val="center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836ED">
      <w:pPr>
        <w:spacing w:after="0"/>
        <w:ind w:left="120"/>
        <w:jc w:val="center"/>
        <w:rPr>
          <w:lang w:val="ru-RU"/>
        </w:rPr>
      </w:pPr>
    </w:p>
    <w:p w:rsidR="00C836ED" w:rsidRPr="00F12071" w:rsidRDefault="00C5575F">
      <w:pPr>
        <w:spacing w:after="0"/>
        <w:ind w:left="120"/>
        <w:jc w:val="center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r w:rsidRPr="00F12071">
        <w:rPr>
          <w:rFonts w:ascii="Times New Roman" w:hAnsi="Times New Roman"/>
          <w:b/>
          <w:color w:val="000000"/>
          <w:sz w:val="28"/>
          <w:lang w:val="ru-RU"/>
        </w:rPr>
        <w:t>п. Степановка</w:t>
      </w:r>
      <w:bookmarkEnd w:id="3"/>
      <w:r w:rsidRPr="00F12071">
        <w:rPr>
          <w:rFonts w:ascii="Times New Roman" w:hAnsi="Times New Roman"/>
          <w:b/>
          <w:color w:val="000000"/>
          <w:sz w:val="28"/>
          <w:lang w:val="ru-RU"/>
        </w:rPr>
        <w:t>‌ 2023</w:t>
      </w:r>
      <w:r w:rsidRPr="00F12071">
        <w:rPr>
          <w:sz w:val="28"/>
          <w:lang w:val="ru-RU"/>
        </w:rPr>
        <w:br/>
      </w:r>
      <w:bookmarkStart w:id="4" w:name="62ee4c66-afc2-48b9-8903-39adf2f93014"/>
      <w:bookmarkEnd w:id="4"/>
      <w:r w:rsidRPr="00F120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2071">
        <w:rPr>
          <w:rFonts w:ascii="Times New Roman" w:hAnsi="Times New Roman"/>
          <w:color w:val="000000"/>
          <w:sz w:val="28"/>
          <w:lang w:val="ru-RU"/>
        </w:rPr>
        <w:t>​</w:t>
      </w:r>
    </w:p>
    <w:p w:rsidR="00C836ED" w:rsidRPr="00F12071" w:rsidRDefault="00C836ED">
      <w:pPr>
        <w:spacing w:after="0"/>
        <w:ind w:left="120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bookmarkStart w:id="5" w:name="block-23362733"/>
      <w:bookmarkEnd w:id="0"/>
      <w:r w:rsidRPr="00F120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</w:t>
      </w:r>
      <w:r w:rsidRPr="00F12071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</w:t>
      </w:r>
      <w:r w:rsidRPr="00F12071">
        <w:rPr>
          <w:rFonts w:ascii="Times New Roman" w:hAnsi="Times New Roman"/>
          <w:color w:val="000000"/>
          <w:sz w:val="28"/>
          <w:lang w:val="ru-RU"/>
        </w:rPr>
        <w:t>их основные образовательные программы.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системно-деятельностного подхода. Программа по фи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</w:t>
      </w:r>
      <w:r w:rsidRPr="00F12071">
        <w:rPr>
          <w:rFonts w:ascii="Times New Roman" w:hAnsi="Times New Roman"/>
          <w:color w:val="000000"/>
          <w:sz w:val="28"/>
          <w:lang w:val="ru-RU"/>
        </w:rPr>
        <w:t>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C836ED" w:rsidRDefault="00C557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C836ED" w:rsidRPr="00F12071" w:rsidRDefault="00C557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</w:t>
      </w:r>
      <w:r w:rsidRPr="00F12071">
        <w:rPr>
          <w:rFonts w:ascii="Times New Roman" w:hAnsi="Times New Roman"/>
          <w:color w:val="000000"/>
          <w:sz w:val="28"/>
          <w:lang w:val="ru-RU"/>
        </w:rPr>
        <w:t>ровне, в том числе предметные результаты по годам обучения;</w:t>
      </w:r>
    </w:p>
    <w:p w:rsidR="00C836ED" w:rsidRPr="00F12071" w:rsidRDefault="00C557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й об окружающем мире. Школьный курс физики – системообразующий для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ест</w:t>
      </w:r>
      <w:r w:rsidRPr="00F12071">
        <w:rPr>
          <w:rFonts w:ascii="Times New Roman" w:hAnsi="Times New Roman"/>
          <w:color w:val="000000"/>
          <w:sz w:val="28"/>
          <w:lang w:val="ru-RU"/>
        </w:rPr>
        <w:t>ественно-научной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</w:t>
      </w:r>
      <w:r w:rsidRPr="00F12071">
        <w:rPr>
          <w:rFonts w:ascii="Times New Roman" w:hAnsi="Times New Roman"/>
          <w:color w:val="000000"/>
          <w:sz w:val="28"/>
          <w:lang w:val="ru-RU"/>
        </w:rPr>
        <w:t>ипы его построения.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F12071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F12071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</w:t>
      </w:r>
      <w:r w:rsidRPr="00F12071">
        <w:rPr>
          <w:rFonts w:ascii="Times New Roman" w:hAnsi="Times New Roman"/>
          <w:color w:val="000000"/>
          <w:sz w:val="28"/>
          <w:lang w:val="ru-RU"/>
        </w:rPr>
        <w:t>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F12071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</w:t>
      </w:r>
      <w:r w:rsidRPr="00F12071">
        <w:rPr>
          <w:rFonts w:ascii="Times New Roman" w:hAnsi="Times New Roman"/>
          <w:color w:val="000000"/>
          <w:sz w:val="28"/>
          <w:lang w:val="ru-RU"/>
        </w:rPr>
        <w:t>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F12071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изучен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ных теорий и законов.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и экологической безопасности.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представлениях о природе, границах применимости теорий, для описания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Системно-деятельностный подход в курсе физики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Для базо</w:t>
      </w:r>
      <w:r w:rsidRPr="00F12071">
        <w:rPr>
          <w:rFonts w:ascii="Times New Roman" w:hAnsi="Times New Roman"/>
          <w:color w:val="000000"/>
          <w:sz w:val="28"/>
          <w:lang w:val="ru-RU"/>
        </w:rPr>
        <w:t>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</w:t>
      </w:r>
      <w:r w:rsidRPr="00F12071">
        <w:rPr>
          <w:rFonts w:ascii="Times New Roman" w:hAnsi="Times New Roman"/>
          <w:color w:val="000000"/>
          <w:sz w:val="28"/>
          <w:lang w:val="ru-RU"/>
        </w:rPr>
        <w:t>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</w:t>
      </w:r>
      <w:r w:rsidRPr="00F12071">
        <w:rPr>
          <w:rFonts w:ascii="Times New Roman" w:hAnsi="Times New Roman"/>
          <w:color w:val="000000"/>
          <w:sz w:val="28"/>
          <w:lang w:val="ru-RU"/>
        </w:rPr>
        <w:t>имостей физических величин и постановку опытов по проверке предложенных гипотез.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менять изученные законы и </w:t>
      </w: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ра физической модели для ситуации практико-ориентированного характера.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ловиях предметного кабинета физики или в условиях интегрированного кабинета предметов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бот и демонстрационное оборудование.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оцессов, эмпирических и фундаментальных законов, их технических применений.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</w:t>
      </w:r>
      <w:r w:rsidRPr="00F12071">
        <w:rPr>
          <w:rFonts w:ascii="Times New Roman" w:hAnsi="Times New Roman"/>
          <w:color w:val="000000"/>
          <w:sz w:val="28"/>
          <w:lang w:val="ru-RU"/>
        </w:rPr>
        <w:t>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6ED" w:rsidRPr="00F12071" w:rsidRDefault="00C557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C836ED" w:rsidRPr="00F12071" w:rsidRDefault="00C557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836ED" w:rsidRPr="00F12071" w:rsidRDefault="00C557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формир</w:t>
      </w:r>
      <w:r w:rsidRPr="00F12071">
        <w:rPr>
          <w:rFonts w:ascii="Times New Roman" w:hAnsi="Times New Roman"/>
          <w:color w:val="000000"/>
          <w:sz w:val="28"/>
          <w:lang w:val="ru-RU"/>
        </w:rPr>
        <w:t>ование научного мировоззрения как результата изучения основ строения материи и фундаментальных законов физики;</w:t>
      </w:r>
    </w:p>
    <w:p w:rsidR="00C836ED" w:rsidRPr="00F12071" w:rsidRDefault="00C557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C836ED" w:rsidRPr="00F12071" w:rsidRDefault="00C557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</w:t>
      </w:r>
      <w:r w:rsidRPr="00F12071">
        <w:rPr>
          <w:rFonts w:ascii="Times New Roman" w:hAnsi="Times New Roman"/>
          <w:color w:val="000000"/>
          <w:sz w:val="28"/>
          <w:lang w:val="ru-RU"/>
        </w:rPr>
        <w:t>звития других естественных наук, техники и технологий.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C836ED" w:rsidRPr="00F12071" w:rsidRDefault="00C557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</w:t>
      </w:r>
      <w:r w:rsidRPr="00F12071">
        <w:rPr>
          <w:rFonts w:ascii="Times New Roman" w:hAnsi="Times New Roman"/>
          <w:color w:val="000000"/>
          <w:sz w:val="28"/>
          <w:lang w:val="ru-RU"/>
        </w:rPr>
        <w:t>законах, теориях, включая механику, молекулярную физику, электродинамику, квантовую физику и элементы астрофизики;</w:t>
      </w:r>
    </w:p>
    <w:p w:rsidR="00C836ED" w:rsidRPr="00F12071" w:rsidRDefault="00C557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</w:t>
      </w:r>
      <w:r w:rsidRPr="00F12071">
        <w:rPr>
          <w:rFonts w:ascii="Times New Roman" w:hAnsi="Times New Roman"/>
          <w:color w:val="000000"/>
          <w:sz w:val="28"/>
          <w:lang w:val="ru-RU"/>
        </w:rPr>
        <w:t>вной жизни;</w:t>
      </w:r>
    </w:p>
    <w:p w:rsidR="00C836ED" w:rsidRPr="00F12071" w:rsidRDefault="00C557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C836ED" w:rsidRPr="00F12071" w:rsidRDefault="00C557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технологических процессов, их влияния на окружающую среду; </w:t>
      </w:r>
    </w:p>
    <w:p w:rsidR="00C836ED" w:rsidRPr="00F12071" w:rsidRDefault="00C557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C836ED" w:rsidRPr="00F12071" w:rsidRDefault="00C557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</w:t>
      </w:r>
      <w:r w:rsidRPr="00F12071">
        <w:rPr>
          <w:rFonts w:ascii="Times New Roman" w:hAnsi="Times New Roman"/>
          <w:color w:val="000000"/>
          <w:sz w:val="28"/>
          <w:lang w:val="ru-RU"/>
        </w:rPr>
        <w:t>развития умений проектно-исследовательской, творческой деятельности.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F12071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6"/>
      <w:r w:rsidRPr="00F1207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Пред</w:t>
      </w:r>
      <w:r w:rsidRPr="00F12071">
        <w:rPr>
          <w:rFonts w:ascii="Times New Roman" w:hAnsi="Times New Roman"/>
          <w:color w:val="000000"/>
          <w:sz w:val="28"/>
          <w:lang w:val="ru-RU"/>
        </w:rPr>
        <w:t>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C836ED" w:rsidRPr="00F12071" w:rsidRDefault="00C836ED">
      <w:pPr>
        <w:rPr>
          <w:lang w:val="ru-RU"/>
        </w:rPr>
        <w:sectPr w:rsidR="00C836ED" w:rsidRPr="00F12071">
          <w:pgSz w:w="11906" w:h="16383"/>
          <w:pgMar w:top="1134" w:right="850" w:bottom="1134" w:left="1701" w:header="720" w:footer="720" w:gutter="0"/>
          <w:cols w:space="720"/>
        </w:sect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23362734"/>
      <w:bookmarkEnd w:id="5"/>
      <w:bookmarkEnd w:id="7"/>
      <w:r w:rsidRPr="00F120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Pr="00F12071">
        <w:rPr>
          <w:rFonts w:ascii="Times New Roman" w:hAnsi="Times New Roman"/>
          <w:b/>
          <w:color w:val="000000"/>
          <w:sz w:val="28"/>
          <w:lang w:val="ru-RU"/>
        </w:rPr>
        <w:t>1. Физика и методы научного познания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ие законы и теории. Границы применимости физических законов. Принцип соответствия.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</w:t>
      </w:r>
      <w:r w:rsidRPr="00F12071">
        <w:rPr>
          <w:rFonts w:ascii="Times New Roman" w:hAnsi="Times New Roman"/>
          <w:color w:val="000000"/>
          <w:sz w:val="28"/>
          <w:lang w:val="ru-RU"/>
        </w:rPr>
        <w:t>ные датчики.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си системы координат. Сложение перемещений и сложение скоростей.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</w:t>
      </w:r>
      <w:r w:rsidRPr="00F12071">
        <w:rPr>
          <w:rFonts w:ascii="Times New Roman" w:hAnsi="Times New Roman"/>
          <w:color w:val="000000"/>
          <w:sz w:val="28"/>
          <w:lang w:val="ru-RU"/>
        </w:rPr>
        <w:t>ие устройства и практическое применение: спидометр, движение снарядов, цепные и ремённые передачи.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Падение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тел в воздухе и в разреженном пространстве.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движ</w:t>
      </w:r>
      <w:r w:rsidRPr="00F12071">
        <w:rPr>
          <w:rFonts w:ascii="Times New Roman" w:hAnsi="Times New Roman"/>
          <w:color w:val="000000"/>
          <w:sz w:val="28"/>
          <w:lang w:val="ru-RU"/>
        </w:rPr>
        <w:t>ения шарика в вязкой жидкости.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</w:t>
      </w:r>
      <w:r w:rsidRPr="00F12071">
        <w:rPr>
          <w:rFonts w:ascii="Times New Roman" w:hAnsi="Times New Roman"/>
          <w:color w:val="000000"/>
          <w:sz w:val="28"/>
          <w:lang w:val="ru-RU"/>
        </w:rPr>
        <w:t>ериальной точки. Третий закон Ньютона для материальных точек.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ения скольжения и сила трения покоя. Коэффициент трения. Сила сопротивления при движении тела в жидкости или газе.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</w:t>
      </w:r>
      <w:r w:rsidRPr="00F12071">
        <w:rPr>
          <w:rFonts w:ascii="Times New Roman" w:hAnsi="Times New Roman"/>
          <w:color w:val="000000"/>
          <w:sz w:val="28"/>
          <w:lang w:val="ru-RU"/>
        </w:rPr>
        <w:t>го тела.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Зависимость силы упругости от </w:t>
      </w:r>
      <w:r w:rsidRPr="00F12071">
        <w:rPr>
          <w:rFonts w:ascii="Times New Roman" w:hAnsi="Times New Roman"/>
          <w:color w:val="000000"/>
          <w:sz w:val="28"/>
          <w:lang w:val="ru-RU"/>
        </w:rPr>
        <w:t>деформации.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</w:t>
      </w:r>
      <w:r w:rsidRPr="00F12071">
        <w:rPr>
          <w:rFonts w:ascii="Times New Roman" w:hAnsi="Times New Roman"/>
          <w:color w:val="000000"/>
          <w:sz w:val="28"/>
          <w:lang w:val="ru-RU"/>
        </w:rPr>
        <w:t>кости.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</w:t>
      </w:r>
      <w:r w:rsidRPr="00F12071">
        <w:rPr>
          <w:rFonts w:ascii="Times New Roman" w:hAnsi="Times New Roman"/>
          <w:color w:val="000000"/>
          <w:sz w:val="28"/>
          <w:lang w:val="ru-RU"/>
        </w:rPr>
        <w:t>мы материальных точек. Импульс силы и изменение импульса тела. Закон сохранения импульса. Реактивное движение.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ная энергия упруго деформированной пружины. Потенциальная энергия тела вблизи поверхности Земли.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У</w:t>
      </w:r>
      <w:r w:rsidRPr="00F12071">
        <w:rPr>
          <w:rFonts w:ascii="Times New Roman" w:hAnsi="Times New Roman"/>
          <w:color w:val="000000"/>
          <w:sz w:val="28"/>
          <w:lang w:val="ru-RU"/>
        </w:rPr>
        <w:t>пругие и неупругие столкновения.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</w:t>
      </w:r>
      <w:r w:rsidRPr="00F12071">
        <w:rPr>
          <w:rFonts w:ascii="Times New Roman" w:hAnsi="Times New Roman"/>
          <w:i/>
          <w:color w:val="000000"/>
          <w:sz w:val="28"/>
          <w:lang w:val="ru-RU"/>
        </w:rPr>
        <w:t>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Раздел 3. Молекулярная</w:t>
      </w:r>
      <w:r w:rsidRPr="00F12071">
        <w:rPr>
          <w:rFonts w:ascii="Times New Roman" w:hAnsi="Times New Roman"/>
          <w:b/>
          <w:color w:val="000000"/>
          <w:sz w:val="28"/>
          <w:lang w:val="ru-RU"/>
        </w:rPr>
        <w:t xml:space="preserve"> физика и термодинамика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</w:t>
      </w:r>
      <w:r w:rsidRPr="00F12071">
        <w:rPr>
          <w:rFonts w:ascii="Times New Roman" w:hAnsi="Times New Roman"/>
          <w:color w:val="000000"/>
          <w:sz w:val="28"/>
          <w:lang w:val="ru-RU"/>
        </w:rPr>
        <w:t>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деальном газе с постоянным количеством вещества. Графическое представление изопроцессов: изотерма, изохора, изобара.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</w:t>
      </w:r>
      <w:r w:rsidRPr="00F12071">
        <w:rPr>
          <w:rFonts w:ascii="Times New Roman" w:hAnsi="Times New Roman"/>
          <w:color w:val="000000"/>
          <w:sz w:val="28"/>
          <w:lang w:val="ru-RU"/>
        </w:rPr>
        <w:t>графии молекул органических соединений.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</w:t>
      </w:r>
      <w:r w:rsidRPr="00F12071">
        <w:rPr>
          <w:rFonts w:ascii="Times New Roman" w:hAnsi="Times New Roman"/>
          <w:color w:val="000000"/>
          <w:sz w:val="28"/>
          <w:lang w:val="ru-RU"/>
        </w:rPr>
        <w:t>да.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Исследование </w:t>
      </w:r>
      <w:r w:rsidRPr="00F12071">
        <w:rPr>
          <w:rFonts w:ascii="Times New Roman" w:hAnsi="Times New Roman"/>
          <w:color w:val="000000"/>
          <w:sz w:val="28"/>
          <w:lang w:val="ru-RU"/>
        </w:rPr>
        <w:t>зависимости между параметрами состояния разреженного газа.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</w:t>
      </w:r>
      <w:r w:rsidRPr="00F12071">
        <w:rPr>
          <w:rFonts w:ascii="Times New Roman" w:hAnsi="Times New Roman"/>
          <w:color w:val="000000"/>
          <w:sz w:val="28"/>
          <w:lang w:val="ru-RU"/>
        </w:rPr>
        <w:t>фическая интерпретация работы газа.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</w:t>
      </w:r>
      <w:r w:rsidRPr="00F12071">
        <w:rPr>
          <w:rFonts w:ascii="Times New Roman" w:hAnsi="Times New Roman"/>
          <w:color w:val="000000"/>
          <w:sz w:val="28"/>
          <w:lang w:val="ru-RU"/>
        </w:rPr>
        <w:t>о коэффициент полезного действия. Экологические проблемы теплоэнергетики.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расширению воздуха (опыт с воздушным </w:t>
      </w:r>
      <w:r w:rsidRPr="00F12071">
        <w:rPr>
          <w:rFonts w:ascii="Times New Roman" w:hAnsi="Times New Roman"/>
          <w:color w:val="000000"/>
          <w:sz w:val="28"/>
          <w:lang w:val="ru-RU"/>
        </w:rPr>
        <w:t>огнивом).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>исталлов. Жидкие кристаллы</w:t>
      </w:r>
      <w:r w:rsidRPr="00F12071">
        <w:rPr>
          <w:rFonts w:ascii="Times New Roman" w:hAnsi="Times New Roman"/>
          <w:color w:val="000000"/>
          <w:sz w:val="28"/>
          <w:lang w:val="ru-RU"/>
        </w:rPr>
        <w:t>. Современные материалы. Плавление и кристаллизация. Удельная теплота плавления. Сублимация.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</w:t>
      </w:r>
      <w:r w:rsidRPr="00F12071">
        <w:rPr>
          <w:rFonts w:ascii="Times New Roman" w:hAnsi="Times New Roman"/>
          <w:color w:val="000000"/>
          <w:sz w:val="28"/>
          <w:lang w:val="ru-RU"/>
        </w:rPr>
        <w:t>ом числе наноматериалов, и нанотехнологии.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</w:t>
      </w:r>
      <w:r w:rsidRPr="00F12071">
        <w:rPr>
          <w:rFonts w:ascii="Times New Roman" w:hAnsi="Times New Roman"/>
          <w:i/>
          <w:color w:val="000000"/>
          <w:sz w:val="28"/>
          <w:lang w:val="ru-RU"/>
        </w:rPr>
        <w:t>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полупроводники. Закон сохранения электрическог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о заряда.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тенциал. Разность потенциалов. Проводники и диэлектрики в электростатическом поле. Диэлектрическая проницаемость.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</w:t>
      </w:r>
      <w:r w:rsidRPr="00F12071">
        <w:rPr>
          <w:rFonts w:ascii="Times New Roman" w:hAnsi="Times New Roman"/>
          <w:color w:val="000000"/>
          <w:sz w:val="28"/>
          <w:lang w:val="ru-RU"/>
        </w:rPr>
        <w:t>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Электрическое </w:t>
      </w:r>
      <w:r w:rsidRPr="00F12071">
        <w:rPr>
          <w:rFonts w:ascii="Times New Roman" w:hAnsi="Times New Roman"/>
          <w:color w:val="000000"/>
          <w:sz w:val="28"/>
          <w:lang w:val="ru-RU"/>
        </w:rPr>
        <w:t>поле заряженных тел.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Энергия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заряженного конденсатора.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тока. Постоянный ток.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>. Мощность электр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ического тока.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металлов. Зависимость сопротивления металлов от температуры. Сверхпров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одимость.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F120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F12071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</w:t>
      </w:r>
      <w:r w:rsidRPr="00F12071">
        <w:rPr>
          <w:rFonts w:ascii="Times New Roman" w:hAnsi="Times New Roman"/>
          <w:color w:val="000000"/>
          <w:sz w:val="28"/>
          <w:lang w:val="ru-RU"/>
        </w:rPr>
        <w:t>ческая диссоциация. Электролиз.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</w:t>
      </w:r>
      <w:r w:rsidRPr="00F12071">
        <w:rPr>
          <w:rFonts w:ascii="Times New Roman" w:hAnsi="Times New Roman"/>
          <w:color w:val="000000"/>
          <w:sz w:val="28"/>
          <w:lang w:val="ru-RU"/>
        </w:rPr>
        <w:t>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Зависимость сопротивления цилиндрических проводников от длины, площади поперечного </w:t>
      </w:r>
      <w:r w:rsidRPr="00F12071">
        <w:rPr>
          <w:rFonts w:ascii="Times New Roman" w:hAnsi="Times New Roman"/>
          <w:color w:val="000000"/>
          <w:sz w:val="28"/>
          <w:lang w:val="ru-RU"/>
        </w:rPr>
        <w:t>сечения и материала.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Наблюдение элек</w:t>
      </w:r>
      <w:r w:rsidRPr="00F12071">
        <w:rPr>
          <w:rFonts w:ascii="Times New Roman" w:hAnsi="Times New Roman"/>
          <w:color w:val="000000"/>
          <w:sz w:val="28"/>
          <w:lang w:val="ru-RU"/>
        </w:rPr>
        <w:t>тролиза.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071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F12071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</w:t>
      </w:r>
      <w:r w:rsidRPr="00F12071">
        <w:rPr>
          <w:rFonts w:ascii="Times New Roman" w:hAnsi="Times New Roman"/>
          <w:color w:val="000000"/>
          <w:sz w:val="28"/>
          <w:lang w:val="ru-RU"/>
        </w:rPr>
        <w:t>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071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Биол</w:t>
      </w:r>
      <w:r w:rsidRPr="00F12071">
        <w:rPr>
          <w:rFonts w:ascii="Times New Roman" w:hAnsi="Times New Roman"/>
          <w:i/>
          <w:color w:val="000000"/>
          <w:sz w:val="28"/>
          <w:lang w:val="ru-RU"/>
        </w:rPr>
        <w:t>огия: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ная масса, тепловые свойства твёрдых тел, жидкостей и </w:t>
      </w: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2071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</w:t>
      </w:r>
      <w:r w:rsidRPr="00F12071">
        <w:rPr>
          <w:rFonts w:ascii="Times New Roman" w:hAnsi="Times New Roman"/>
          <w:color w:val="000000"/>
          <w:sz w:val="28"/>
          <w:lang w:val="ru-RU"/>
        </w:rPr>
        <w:t>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</w:t>
      </w:r>
      <w:r w:rsidRPr="00F12071">
        <w:rPr>
          <w:rFonts w:ascii="Times New Roman" w:hAnsi="Times New Roman"/>
          <w:color w:val="000000"/>
          <w:sz w:val="28"/>
          <w:lang w:val="ru-RU"/>
        </w:rPr>
        <w:t>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</w:t>
      </w: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тромагнитная индукция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Магнитное по</w:t>
      </w:r>
      <w:r w:rsidRPr="00F12071">
        <w:rPr>
          <w:rFonts w:ascii="Times New Roman" w:hAnsi="Times New Roman"/>
          <w:color w:val="000000"/>
          <w:sz w:val="28"/>
          <w:lang w:val="ru-RU"/>
        </w:rPr>
        <w:t>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Сила Лоренца, её модуль 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направление. Движение заряженной частицы в однородном магнитном поле. Работа силы Лоренца.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</w:t>
      </w:r>
      <w:r w:rsidRPr="00F12071">
        <w:rPr>
          <w:rFonts w:ascii="Times New Roman" w:hAnsi="Times New Roman"/>
          <w:color w:val="000000"/>
          <w:sz w:val="28"/>
          <w:lang w:val="ru-RU"/>
        </w:rPr>
        <w:t>поле. Электродвижущая сила индукции в проводнике, движущемся поступательно в однородном магнитном поле.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Линии индукции магнитного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поля.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Явление самоиндукц</w:t>
      </w:r>
      <w:r w:rsidRPr="00F12071">
        <w:rPr>
          <w:rFonts w:ascii="Times New Roman" w:hAnsi="Times New Roman"/>
          <w:color w:val="000000"/>
          <w:sz w:val="28"/>
          <w:lang w:val="ru-RU"/>
        </w:rPr>
        <w:t>ии.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C836ED" w:rsidRPr="00F12071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F12071" w:rsidRDefault="00C5575F">
      <w:pPr>
        <w:spacing w:after="0" w:line="264" w:lineRule="auto"/>
        <w:ind w:left="120"/>
        <w:jc w:val="both"/>
        <w:rPr>
          <w:lang w:val="ru-RU"/>
        </w:rPr>
      </w:pPr>
      <w:r w:rsidRPr="00F12071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</w:t>
      </w:r>
      <w:r w:rsidRPr="00F12071">
        <w:rPr>
          <w:rFonts w:ascii="Times New Roman" w:hAnsi="Times New Roman"/>
          <w:b/>
          <w:i/>
          <w:color w:val="000000"/>
          <w:sz w:val="28"/>
          <w:lang w:val="ru-RU"/>
        </w:rPr>
        <w:t>ромагнитные колебания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F120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F12071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C836ED" w:rsidRPr="00F12071" w:rsidRDefault="00C5575F">
      <w:pPr>
        <w:spacing w:after="0" w:line="264" w:lineRule="auto"/>
        <w:ind w:firstLine="600"/>
        <w:jc w:val="both"/>
        <w:rPr>
          <w:lang w:val="ru-RU"/>
        </w:rPr>
      </w:pPr>
      <w:r w:rsidRPr="00F12071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F12071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F12071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010847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010847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010847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010847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010847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010847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010847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010847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010847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010847">
        <w:rPr>
          <w:rFonts w:ascii="Times New Roman" w:hAnsi="Times New Roman"/>
          <w:color w:val="000000"/>
          <w:sz w:val="28"/>
          <w:lang w:val="ru-RU"/>
        </w:rPr>
        <w:t>оактивности. Опыты Резерфорда по определению состава радиоактивного излучения. Свойства альф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010847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010847">
        <w:rPr>
          <w:rFonts w:ascii="Times New Roman" w:hAnsi="Times New Roman"/>
          <w:color w:val="000000"/>
          <w:sz w:val="28"/>
          <w:lang w:val="ru-RU"/>
        </w:rPr>
        <w:t>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010847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010847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010847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010847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010847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010847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010847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010847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010847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010847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  <w:proofErr w:type="gramEnd"/>
    </w:p>
    <w:p w:rsidR="00C836ED" w:rsidRPr="00010847" w:rsidRDefault="00C836ED">
      <w:pPr>
        <w:rPr>
          <w:lang w:val="ru-RU"/>
        </w:rPr>
        <w:sectPr w:rsidR="00C836ED" w:rsidRPr="00010847">
          <w:pgSz w:w="11906" w:h="16383"/>
          <w:pgMar w:top="1134" w:right="850" w:bottom="1134" w:left="1701" w:header="720" w:footer="720" w:gutter="0"/>
          <w:cols w:space="720"/>
        </w:sectPr>
      </w:pP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  <w:bookmarkStart w:id="9" w:name="block-23362735"/>
      <w:bookmarkEnd w:id="8"/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010847">
        <w:rPr>
          <w:rFonts w:ascii="Times New Roman" w:hAnsi="Times New Roman"/>
          <w:color w:val="000000"/>
          <w:sz w:val="28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C836ED" w:rsidRPr="00010847" w:rsidRDefault="00C836ED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C836ED" w:rsidRPr="00010847" w:rsidRDefault="00C5575F">
      <w:pPr>
        <w:spacing w:after="0"/>
        <w:ind w:left="120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010847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010847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010847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010847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010847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C836ED" w:rsidRPr="00010847" w:rsidRDefault="00C836ED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C836ED" w:rsidRPr="00010847" w:rsidRDefault="00C5575F">
      <w:pPr>
        <w:spacing w:after="0"/>
        <w:ind w:left="120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36ED" w:rsidRPr="00010847" w:rsidRDefault="00C836ED">
      <w:pPr>
        <w:spacing w:after="0"/>
        <w:ind w:left="120"/>
        <w:rPr>
          <w:lang w:val="ru-RU"/>
        </w:rPr>
      </w:pP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разр</w:t>
      </w:r>
      <w:r w:rsidRPr="00010847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010847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10847">
        <w:rPr>
          <w:rFonts w:ascii="Times New Roman" w:hAnsi="Times New Roman"/>
          <w:color w:val="000000"/>
          <w:sz w:val="28"/>
          <w:lang w:val="ru-RU"/>
        </w:rPr>
        <w:t>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010847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010847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010847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010847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осуществлять общение на уроках физики и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010847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C836ED" w:rsidRPr="00010847" w:rsidRDefault="00C836ED">
      <w:pPr>
        <w:spacing w:after="0" w:line="264" w:lineRule="auto"/>
        <w:ind w:left="120"/>
        <w:jc w:val="both"/>
        <w:rPr>
          <w:lang w:val="ru-RU"/>
        </w:rPr>
      </w:pP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расширять р</w:t>
      </w:r>
      <w:r w:rsidRPr="00010847">
        <w:rPr>
          <w:rFonts w:ascii="Times New Roman" w:hAnsi="Times New Roman"/>
          <w:color w:val="000000"/>
          <w:sz w:val="28"/>
          <w:lang w:val="ru-RU"/>
        </w:rPr>
        <w:t>амки учебного предмета на основе личных предпочтений;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</w:t>
      </w:r>
      <w:r w:rsidRPr="00010847">
        <w:rPr>
          <w:rFonts w:ascii="Times New Roman" w:hAnsi="Times New Roman"/>
          <w:color w:val="000000"/>
          <w:sz w:val="28"/>
          <w:lang w:val="ru-RU"/>
        </w:rPr>
        <w:t>ть свой образовательный и культурный уровень.</w:t>
      </w:r>
    </w:p>
    <w:p w:rsidR="00C836ED" w:rsidRPr="00010847" w:rsidRDefault="00C5575F">
      <w:pPr>
        <w:spacing w:after="0" w:line="264" w:lineRule="auto"/>
        <w:ind w:left="120"/>
        <w:jc w:val="both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010847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010847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010847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010847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эмпатии,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</w:t>
      </w:r>
      <w:r w:rsidRPr="00010847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836ED" w:rsidRPr="00010847" w:rsidRDefault="00C836ED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C836ED" w:rsidRPr="00010847" w:rsidRDefault="00C836ED">
      <w:pPr>
        <w:spacing w:after="0"/>
        <w:ind w:left="120"/>
        <w:rPr>
          <w:lang w:val="ru-RU"/>
        </w:rPr>
      </w:pPr>
    </w:p>
    <w:p w:rsidR="00C836ED" w:rsidRPr="00010847" w:rsidRDefault="00C5575F">
      <w:pPr>
        <w:spacing w:after="0"/>
        <w:ind w:left="120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010847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010847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010847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010847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010847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010847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010847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010847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010847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разл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010847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010847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010847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010847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010847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010847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010847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и техническими </w:t>
      </w: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010847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010847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010847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010847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010847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010847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фокусное расстоян</w:t>
      </w:r>
      <w:r w:rsidRPr="00010847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010847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010847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 применимости</w:t>
      </w:r>
      <w:r w:rsidRPr="00010847">
        <w:rPr>
          <w:rFonts w:ascii="Times New Roman" w:hAnsi="Times New Roman"/>
          <w:color w:val="000000"/>
          <w:sz w:val="28"/>
          <w:lang w:val="ru-RU"/>
        </w:rPr>
        <w:t>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010847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010847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010847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010847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0108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010847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010847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010847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010847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</w:t>
      </w:r>
      <w:r w:rsidRPr="00010847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C836ED" w:rsidRPr="00010847" w:rsidRDefault="00C5575F">
      <w:pPr>
        <w:spacing w:after="0" w:line="264" w:lineRule="auto"/>
        <w:ind w:firstLine="600"/>
        <w:jc w:val="both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010847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C836ED" w:rsidRPr="00010847" w:rsidRDefault="00C836ED">
      <w:pPr>
        <w:rPr>
          <w:lang w:val="ru-RU"/>
        </w:rPr>
        <w:sectPr w:rsidR="00C836ED" w:rsidRPr="00010847">
          <w:pgSz w:w="11906" w:h="16383"/>
          <w:pgMar w:top="1134" w:right="850" w:bottom="1134" w:left="1701" w:header="720" w:footer="720" w:gutter="0"/>
          <w:cols w:space="720"/>
        </w:sectPr>
      </w:pPr>
    </w:p>
    <w:p w:rsidR="00C836ED" w:rsidRPr="00010847" w:rsidRDefault="00C5575F">
      <w:pPr>
        <w:spacing w:after="0"/>
        <w:ind w:left="120"/>
        <w:rPr>
          <w:lang w:val="ru-RU"/>
        </w:rPr>
      </w:pPr>
      <w:bookmarkStart w:id="14" w:name="block-23362736"/>
      <w:bookmarkEnd w:id="9"/>
      <w:r w:rsidRPr="000108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  <w:r w:rsidR="00010847">
        <w:rPr>
          <w:rFonts w:ascii="Times New Roman" w:hAnsi="Times New Roman"/>
          <w:b/>
          <w:color w:val="000000"/>
          <w:sz w:val="28"/>
          <w:lang w:val="ru-RU"/>
        </w:rPr>
        <w:t xml:space="preserve"> ФИЗИКА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7"/>
        <w:gridCol w:w="1838"/>
        <w:gridCol w:w="7"/>
        <w:gridCol w:w="1913"/>
        <w:gridCol w:w="7"/>
        <w:gridCol w:w="2796"/>
      </w:tblGrid>
      <w:tr w:rsidR="00C836ED" w:rsidTr="00DE5512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6ED" w:rsidRDefault="00C836ED">
            <w:pPr>
              <w:spacing w:after="0"/>
              <w:ind w:left="135"/>
            </w:pPr>
          </w:p>
        </w:tc>
      </w:tr>
      <w:tr w:rsidR="00C836ED" w:rsidTr="00DE55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</w:tr>
      <w:tr w:rsidR="00DE5512" w:rsidRPr="00010847" w:rsidTr="00DE5512">
        <w:trPr>
          <w:trHeight w:val="144"/>
          <w:tblCellSpacing w:w="20" w:type="nil"/>
        </w:trPr>
        <w:tc>
          <w:tcPr>
            <w:tcW w:w="11078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Pr="00010847" w:rsidRDefault="00DE5512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Pr="00010847" w:rsidRDefault="00DE5512" w:rsidP="00DE5512">
            <w:pPr>
              <w:spacing w:after="0"/>
              <w:rPr>
                <w:lang w:val="ru-RU"/>
              </w:rPr>
            </w:pPr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5512" w:rsidTr="00DE5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Default="00DE5512"/>
        </w:tc>
        <w:tc>
          <w:tcPr>
            <w:tcW w:w="1920" w:type="dxa"/>
            <w:gridSpan w:val="2"/>
            <w:tcBorders>
              <w:right w:val="single" w:sz="4" w:space="0" w:color="auto"/>
            </w:tcBorders>
            <w:vAlign w:val="center"/>
          </w:tcPr>
          <w:p w:rsidR="00DE5512" w:rsidRDefault="00DE5512"/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</w:tr>
      <w:tr w:rsidR="00DE5512" w:rsidTr="00DE5512">
        <w:trPr>
          <w:trHeight w:val="144"/>
          <w:tblCellSpacing w:w="20" w:type="nil"/>
        </w:trPr>
        <w:tc>
          <w:tcPr>
            <w:tcW w:w="73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vAlign w:val="center"/>
          </w:tcPr>
          <w:p w:rsidR="00DE5512" w:rsidRDefault="00DE5512" w:rsidP="00DE5512">
            <w:pPr>
              <w:spacing w:after="0"/>
            </w:pPr>
          </w:p>
        </w:tc>
        <w:tc>
          <w:tcPr>
            <w:tcW w:w="1913" w:type="dxa"/>
            <w:tcBorders>
              <w:right w:val="single" w:sz="4" w:space="0" w:color="auto"/>
            </w:tcBorders>
            <w:vAlign w:val="center"/>
          </w:tcPr>
          <w:p w:rsidR="00DE5512" w:rsidRDefault="00DE5512" w:rsidP="00DE5512">
            <w:pPr>
              <w:spacing w:after="0"/>
            </w:pP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 w:rsidP="00DE5512">
            <w:pPr>
              <w:spacing w:after="0"/>
            </w:pPr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03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5512" w:rsidTr="00DE5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Default="00DE5512"/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</w:tr>
      <w:tr w:rsidR="00DE5512" w:rsidRPr="00010847" w:rsidTr="00DE5512">
        <w:trPr>
          <w:trHeight w:val="144"/>
          <w:tblCellSpacing w:w="20" w:type="nil"/>
        </w:trPr>
        <w:tc>
          <w:tcPr>
            <w:tcW w:w="915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Pr="00010847" w:rsidRDefault="00DE5512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Pr="00010847" w:rsidRDefault="00DE5512" w:rsidP="00DE5512">
            <w:pPr>
              <w:spacing w:after="0"/>
              <w:rPr>
                <w:lang w:val="ru-RU"/>
              </w:rPr>
            </w:pP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Pr="00010847" w:rsidRDefault="00DE5512" w:rsidP="00DE5512">
            <w:pPr>
              <w:spacing w:after="0"/>
              <w:rPr>
                <w:lang w:val="ru-RU"/>
              </w:rPr>
            </w:pPr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03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5512" w:rsidTr="00DE5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Default="00DE5512"/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</w:tr>
      <w:tr w:rsidR="006E1DFF" w:rsidTr="006E1DFF">
        <w:trPr>
          <w:trHeight w:val="144"/>
          <w:tblCellSpacing w:w="20" w:type="nil"/>
        </w:trPr>
        <w:tc>
          <w:tcPr>
            <w:tcW w:w="9165" w:type="dxa"/>
            <w:gridSpan w:val="6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1DFF" w:rsidRDefault="006E1D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1DFF" w:rsidRDefault="006E1DFF" w:rsidP="006E1DFF">
            <w:pPr>
              <w:spacing w:after="0"/>
            </w:pPr>
          </w:p>
        </w:tc>
        <w:tc>
          <w:tcPr>
            <w:tcW w:w="27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1DFF" w:rsidRDefault="006E1DFF" w:rsidP="006E1DFF">
            <w:pPr>
              <w:spacing w:after="0"/>
            </w:pPr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836ED" w:rsidRPr="00010847" w:rsidTr="00DE551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5512" w:rsidTr="00DE5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5512" w:rsidRDefault="00DE55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E5512" w:rsidRDefault="00DE5512"/>
        </w:tc>
        <w:tc>
          <w:tcPr>
            <w:tcW w:w="1920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  <w:tc>
          <w:tcPr>
            <w:tcW w:w="2803" w:type="dxa"/>
            <w:gridSpan w:val="2"/>
            <w:tcBorders>
              <w:left w:val="single" w:sz="4" w:space="0" w:color="auto"/>
            </w:tcBorders>
            <w:vAlign w:val="center"/>
          </w:tcPr>
          <w:p w:rsidR="00DE5512" w:rsidRDefault="00DE5512"/>
        </w:tc>
      </w:tr>
      <w:tr w:rsidR="00C836ED" w:rsidTr="00DE5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0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Tr="00DE55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5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20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3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/>
        </w:tc>
      </w:tr>
    </w:tbl>
    <w:p w:rsidR="00C836ED" w:rsidRDefault="00C836ED">
      <w:pPr>
        <w:sectPr w:rsidR="00C836ED" w:rsidSect="006E1DFF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C836ED" w:rsidRDefault="00C557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5"/>
        <w:gridCol w:w="1905"/>
        <w:gridCol w:w="6"/>
        <w:gridCol w:w="2843"/>
      </w:tblGrid>
      <w:tr w:rsidR="00C836ED" w:rsidTr="00C1037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36ED" w:rsidRDefault="00C836ED">
            <w:pPr>
              <w:spacing w:after="0"/>
              <w:ind w:left="135"/>
            </w:pPr>
          </w:p>
        </w:tc>
      </w:tr>
      <w:tr w:rsidR="00C836ED" w:rsidTr="00C10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91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</w:tr>
      <w:tr w:rsidR="00C10373" w:rsidTr="00C10373">
        <w:trPr>
          <w:trHeight w:val="144"/>
          <w:tblCellSpacing w:w="20" w:type="nil"/>
        </w:trPr>
        <w:tc>
          <w:tcPr>
            <w:tcW w:w="724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373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/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/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/>
        </w:tc>
      </w:tr>
      <w:tr w:rsidR="00C10373" w:rsidTr="00C10373">
        <w:trPr>
          <w:trHeight w:val="144"/>
          <w:tblCellSpacing w:w="20" w:type="nil"/>
        </w:trPr>
        <w:tc>
          <w:tcPr>
            <w:tcW w:w="909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373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/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/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/>
        </w:tc>
      </w:tr>
      <w:tr w:rsidR="00C10373" w:rsidRPr="00010847" w:rsidTr="00C10373">
        <w:trPr>
          <w:trHeight w:val="144"/>
          <w:tblCellSpacing w:w="20" w:type="nil"/>
        </w:trPr>
        <w:tc>
          <w:tcPr>
            <w:tcW w:w="909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Pr="00010847" w:rsidRDefault="00C10373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Pr="00010847" w:rsidRDefault="00C10373" w:rsidP="00C10373">
            <w:pPr>
              <w:spacing w:after="0"/>
              <w:rPr>
                <w:lang w:val="ru-RU"/>
              </w:rPr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Pr="00010847" w:rsidRDefault="00C10373" w:rsidP="00C10373">
            <w:pPr>
              <w:spacing w:after="0"/>
              <w:rPr>
                <w:lang w:val="ru-RU"/>
              </w:rPr>
            </w:pPr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373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/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/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/>
        </w:tc>
      </w:tr>
      <w:tr w:rsidR="00C10373" w:rsidTr="00C10373">
        <w:trPr>
          <w:trHeight w:val="144"/>
          <w:tblCellSpacing w:w="20" w:type="nil"/>
        </w:trPr>
        <w:tc>
          <w:tcPr>
            <w:tcW w:w="909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373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/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/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/>
        </w:tc>
      </w:tr>
      <w:tr w:rsidR="00C10373" w:rsidRPr="00010847" w:rsidTr="00C10373">
        <w:trPr>
          <w:trHeight w:val="144"/>
          <w:tblCellSpacing w:w="20" w:type="nil"/>
        </w:trPr>
        <w:tc>
          <w:tcPr>
            <w:tcW w:w="909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Pr="00010847" w:rsidRDefault="00C10373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08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Pr="00010847" w:rsidRDefault="00C10373" w:rsidP="00C10373">
            <w:pPr>
              <w:spacing w:after="0"/>
              <w:rPr>
                <w:lang w:val="ru-RU"/>
              </w:rPr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Pr="00010847" w:rsidRDefault="00C10373" w:rsidP="00C10373">
            <w:pPr>
              <w:spacing w:after="0"/>
              <w:rPr>
                <w:lang w:val="ru-RU"/>
              </w:rPr>
            </w:pPr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373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/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/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/>
        </w:tc>
      </w:tr>
      <w:tr w:rsidR="00C10373" w:rsidTr="00C10373">
        <w:trPr>
          <w:trHeight w:val="144"/>
          <w:tblCellSpacing w:w="20" w:type="nil"/>
        </w:trPr>
        <w:tc>
          <w:tcPr>
            <w:tcW w:w="909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C10373" w:rsidRDefault="00C10373" w:rsidP="00C10373">
            <w:pPr>
              <w:spacing w:after="0"/>
            </w:pPr>
          </w:p>
        </w:tc>
      </w:tr>
      <w:tr w:rsidR="00C836ED" w:rsidRPr="00010847" w:rsidTr="00C1037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0373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0373" w:rsidRDefault="00C10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0373" w:rsidRDefault="00C10373"/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C10373" w:rsidRDefault="00C10373"/>
        </w:tc>
        <w:tc>
          <w:tcPr>
            <w:tcW w:w="2849" w:type="dxa"/>
            <w:gridSpan w:val="2"/>
            <w:tcBorders>
              <w:left w:val="single" w:sz="4" w:space="0" w:color="auto"/>
            </w:tcBorders>
            <w:vAlign w:val="center"/>
          </w:tcPr>
          <w:p w:rsidR="00C10373" w:rsidRDefault="00C10373"/>
        </w:tc>
      </w:tr>
      <w:tr w:rsidR="00C836ED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2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Tr="00C10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43" w:type="dxa"/>
            <w:tcMar>
              <w:top w:w="50" w:type="dxa"/>
              <w:left w:w="100" w:type="dxa"/>
            </w:tcMar>
            <w:vAlign w:val="center"/>
          </w:tcPr>
          <w:p w:rsidR="00C836ED" w:rsidRDefault="00C836ED"/>
        </w:tc>
      </w:tr>
    </w:tbl>
    <w:p w:rsidR="00C836ED" w:rsidRDefault="00C836ED">
      <w:pPr>
        <w:sectPr w:rsidR="00C8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6ED" w:rsidRDefault="00C5575F">
      <w:pPr>
        <w:spacing w:after="0"/>
        <w:ind w:left="120"/>
      </w:pPr>
      <w:bookmarkStart w:id="15" w:name="block-2336273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36ED" w:rsidRDefault="00C557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C836E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прямолинейное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«Кинематика. Динамика. Законы сохранения в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Проводники, диэлектрики и полупроводники. Закон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Сопротивление. Закон </w:t>
            </w:r>
            <w:r>
              <w:rPr>
                <w:rFonts w:ascii="Times New Roman" w:hAnsi="Times New Roman"/>
                <w:color w:val="000000"/>
                <w:sz w:val="24"/>
              </w:rPr>
              <w:t>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/>
        </w:tc>
      </w:tr>
    </w:tbl>
    <w:p w:rsidR="00C836ED" w:rsidRDefault="00C836ED">
      <w:pPr>
        <w:sectPr w:rsidR="00C8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6ED" w:rsidRDefault="00C557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C836ED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36ED" w:rsidRDefault="00C836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36ED" w:rsidRDefault="00C836ED"/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электромагниты, электродвигатель, ускорители элементарных частиц,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Электромагнитная </w:t>
            </w:r>
            <w:r>
              <w:rPr>
                <w:rFonts w:ascii="Times New Roman" w:hAnsi="Times New Roman"/>
                <w:color w:val="000000"/>
                <w:sz w:val="24"/>
              </w:rPr>
              <w:t>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Законы фотоэффекта. Уравнение Эйнштей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свойства частиц. Волны де Бройля.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Корпускулярно-волновой дуализм. Спонтанное и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главной последовательности. Внутреннее строение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эволюции Солнца и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в общем ряду современных </w:t>
            </w:r>
            <w:proofErr w:type="gramStart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</w:tr>
      <w:tr w:rsidR="00C836ED" w:rsidRPr="0001084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урок. </w:t>
            </w: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836ED" w:rsidRDefault="00C836E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0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836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Pr="00010847" w:rsidRDefault="00C5575F">
            <w:pPr>
              <w:spacing w:after="0"/>
              <w:ind w:left="135"/>
              <w:rPr>
                <w:lang w:val="ru-RU"/>
              </w:rPr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 w:rsidRPr="00010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36ED" w:rsidRDefault="00C557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36ED" w:rsidRDefault="00C836ED"/>
        </w:tc>
      </w:tr>
    </w:tbl>
    <w:p w:rsidR="00C836ED" w:rsidRDefault="00C836ED">
      <w:pPr>
        <w:sectPr w:rsidR="00C836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36ED" w:rsidRPr="00C5575F" w:rsidRDefault="00C5575F" w:rsidP="00C5575F">
      <w:pPr>
        <w:spacing w:after="0" w:line="240" w:lineRule="auto"/>
        <w:ind w:left="119"/>
        <w:rPr>
          <w:lang w:val="ru-RU"/>
        </w:rPr>
      </w:pPr>
      <w:bookmarkStart w:id="16" w:name="block-23362739"/>
      <w:bookmarkEnd w:id="15"/>
      <w:r w:rsidRPr="00C557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C5575F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C836ED" w:rsidRDefault="00C5575F" w:rsidP="00C5575F">
      <w:pPr>
        <w:spacing w:after="0" w:line="240" w:lineRule="auto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36ED" w:rsidRPr="00010847" w:rsidRDefault="00C5575F" w:rsidP="00C5575F">
      <w:pPr>
        <w:spacing w:after="0" w:line="240" w:lineRule="auto"/>
        <w:ind w:left="119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3a9386bb-e7ff-4ebc-8147-4f8d4a35ad83"/>
      <w:r w:rsidRPr="00010847">
        <w:rPr>
          <w:rFonts w:ascii="Times New Roman" w:hAnsi="Times New Roman"/>
          <w:color w:val="000000"/>
          <w:sz w:val="28"/>
          <w:lang w:val="ru-RU"/>
        </w:rPr>
        <w:t>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bookmarkEnd w:id="17"/>
      <w:r w:rsidRPr="000108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36ED" w:rsidRPr="00010847" w:rsidRDefault="00C5575F" w:rsidP="00C5575F">
      <w:pPr>
        <w:spacing w:after="0" w:line="240" w:lineRule="auto"/>
        <w:ind w:left="119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836ED" w:rsidRPr="00010847" w:rsidRDefault="00C5575F" w:rsidP="00C5575F">
      <w:pPr>
        <w:spacing w:after="0" w:line="240" w:lineRule="auto"/>
        <w:ind w:left="119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​</w:t>
      </w:r>
    </w:p>
    <w:p w:rsidR="00C836ED" w:rsidRPr="00010847" w:rsidRDefault="00C5575F" w:rsidP="00C5575F">
      <w:pPr>
        <w:spacing w:after="0" w:line="240" w:lineRule="auto"/>
        <w:ind w:left="119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010847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C836ED" w:rsidRPr="00010847" w:rsidRDefault="00C5575F" w:rsidP="00C5575F">
      <w:pPr>
        <w:spacing w:after="0" w:line="240" w:lineRule="auto"/>
        <w:ind w:left="119"/>
        <w:rPr>
          <w:lang w:val="ru-RU"/>
        </w:rPr>
      </w:pPr>
      <w:r w:rsidRPr="00010847">
        <w:rPr>
          <w:rFonts w:ascii="Times New Roman" w:hAnsi="Times New Roman"/>
          <w:color w:val="000000"/>
          <w:sz w:val="28"/>
          <w:lang w:val="ru-RU"/>
        </w:rPr>
        <w:t>​‌</w:t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1. Федеральный государственный образовательный стандарт среднего 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(полного) общего образования. Старшая школа. 10-11 классы. - 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>Утвержден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приказом № 413 Минобрнауки России.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2. Мякишев Г.Я. и др. Физика. 10 класс. Учебник. - М.: Просвещение, 20</w:t>
      </w:r>
      <w:r w:rsidRPr="00010847">
        <w:rPr>
          <w:rFonts w:ascii="Times New Roman" w:hAnsi="Times New Roman"/>
          <w:color w:val="000000"/>
          <w:sz w:val="28"/>
          <w:lang w:val="ru-RU"/>
        </w:rPr>
        <w:t>22.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Просвещение, – 2022.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3. Шилов В.Ф. Поурочное планирование по физике. 10-11 классы. Пособие для 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учителей общеобразоват. организаций. - М.: Просвещение, 2021.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4. Марон А.Е., Марон Е.А. Физика 10 кл. Дидактические материалы.- М.: Дрофа, 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2021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5. Ма</w:t>
      </w:r>
      <w:r w:rsidRPr="00010847">
        <w:rPr>
          <w:rFonts w:ascii="Times New Roman" w:hAnsi="Times New Roman"/>
          <w:color w:val="000000"/>
          <w:sz w:val="28"/>
          <w:lang w:val="ru-RU"/>
        </w:rPr>
        <w:t>рон Е.А. Физика. 10 кл. Опорные конспекты и разноуровневые задания.-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СПб</w:t>
      </w:r>
      <w:proofErr w:type="gramStart"/>
      <w:r w:rsidRPr="00010847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010847">
        <w:rPr>
          <w:rFonts w:ascii="Times New Roman" w:hAnsi="Times New Roman"/>
          <w:color w:val="000000"/>
          <w:sz w:val="28"/>
          <w:lang w:val="ru-RU"/>
        </w:rPr>
        <w:t>ООО «Виктория плюс», 2020.</w:t>
      </w:r>
      <w:r w:rsidRPr="00010847">
        <w:rPr>
          <w:sz w:val="28"/>
          <w:lang w:val="ru-RU"/>
        </w:rPr>
        <w:br/>
      </w:r>
      <w:r w:rsidRPr="00010847">
        <w:rPr>
          <w:rFonts w:ascii="Times New Roman" w:hAnsi="Times New Roman"/>
          <w:color w:val="000000"/>
          <w:sz w:val="28"/>
          <w:lang w:val="ru-RU"/>
        </w:rPr>
        <w:t xml:space="preserve"> 6. Рымкевич А.П. Сборник задач по физике. 10 – 11 класс. – М.: Дрофа, 2022.</w:t>
      </w:r>
      <w:r w:rsidRPr="00010847">
        <w:rPr>
          <w:sz w:val="28"/>
          <w:lang w:val="ru-RU"/>
        </w:rPr>
        <w:br/>
      </w:r>
      <w:bookmarkStart w:id="18" w:name="00a32ca0-efae-40a0-8719-4e0733f90a15"/>
      <w:bookmarkEnd w:id="18"/>
      <w:r w:rsidRPr="000108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836ED" w:rsidRPr="00010847" w:rsidRDefault="00C836ED" w:rsidP="00C5575F">
      <w:pPr>
        <w:spacing w:after="0" w:line="240" w:lineRule="auto"/>
        <w:ind w:left="119"/>
        <w:rPr>
          <w:lang w:val="ru-RU"/>
        </w:rPr>
      </w:pPr>
    </w:p>
    <w:p w:rsidR="00C836ED" w:rsidRPr="00010847" w:rsidRDefault="00C5575F" w:rsidP="00C5575F">
      <w:pPr>
        <w:spacing w:after="0" w:line="240" w:lineRule="auto"/>
        <w:ind w:left="119"/>
        <w:rPr>
          <w:lang w:val="ru-RU"/>
        </w:rPr>
      </w:pPr>
      <w:r w:rsidRPr="000108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36ED" w:rsidRDefault="00C5575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sectPr w:rsidR="00C836ED" w:rsidSect="00C5575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78F2"/>
    <w:multiLevelType w:val="multilevel"/>
    <w:tmpl w:val="51BCE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91903"/>
    <w:multiLevelType w:val="multilevel"/>
    <w:tmpl w:val="6B4CE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3E7B77"/>
    <w:multiLevelType w:val="multilevel"/>
    <w:tmpl w:val="9DEA9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C836ED"/>
    <w:rsid w:val="00010847"/>
    <w:rsid w:val="00655661"/>
    <w:rsid w:val="006E1DFF"/>
    <w:rsid w:val="00C10373"/>
    <w:rsid w:val="00C5575F"/>
    <w:rsid w:val="00C836ED"/>
    <w:rsid w:val="00DE5512"/>
    <w:rsid w:val="00F1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36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3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52</Pages>
  <Words>12201</Words>
  <Characters>69546</Characters>
  <Application>Microsoft Office Word</Application>
  <DocSecurity>0</DocSecurity>
  <Lines>579</Lines>
  <Paragraphs>163</Paragraphs>
  <ScaleCrop>false</ScaleCrop>
  <Company/>
  <LinksUpToDate>false</LinksUpToDate>
  <CharactersWithSpaces>81584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Домашний</cp:lastModifiedBy>
  <cp:revision>8</cp:revision>
  <dcterms:created xsi:type="dcterms:W3CDTF">2023-09-19T13:17:00Z</dcterms:created>
  <dcterms:modified xsi:type="dcterms:W3CDTF">2023-09-19T13:32:00Z</dcterms:modified>
</cp:coreProperties>
</file>