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77F5" w:rsidRPr="00AD26B7" w:rsidRDefault="002477F5" w:rsidP="002477F5">
      <w:pPr>
        <w:spacing w:before="1"/>
        <w:ind w:left="2867" w:right="2870"/>
        <w:jc w:val="center"/>
        <w:rPr>
          <w:bCs/>
          <w:sz w:val="32"/>
          <w:szCs w:val="32"/>
        </w:rPr>
      </w:pPr>
      <w:r w:rsidRPr="00AD26B7">
        <w:rPr>
          <w:bCs/>
          <w:sz w:val="32"/>
          <w:szCs w:val="32"/>
        </w:rPr>
        <w:t xml:space="preserve">Муниципальное бюджетное </w:t>
      </w:r>
      <w:r w:rsidR="00E55C95" w:rsidRPr="00AD26B7">
        <w:rPr>
          <w:bCs/>
          <w:sz w:val="32"/>
          <w:szCs w:val="32"/>
        </w:rPr>
        <w:t xml:space="preserve">общеобразовательное </w:t>
      </w:r>
      <w:r w:rsidRPr="00AD26B7">
        <w:rPr>
          <w:bCs/>
          <w:sz w:val="32"/>
          <w:szCs w:val="32"/>
        </w:rPr>
        <w:t>учреждение</w:t>
      </w:r>
    </w:p>
    <w:p w:rsidR="002477F5" w:rsidRPr="00AD26B7" w:rsidRDefault="00E55C95" w:rsidP="002477F5">
      <w:pPr>
        <w:spacing w:before="1"/>
        <w:ind w:left="2867" w:right="2870"/>
        <w:jc w:val="center"/>
        <w:rPr>
          <w:bCs/>
          <w:sz w:val="32"/>
          <w:szCs w:val="32"/>
        </w:rPr>
      </w:pPr>
      <w:proofErr w:type="spellStart"/>
      <w:r w:rsidRPr="00AD26B7">
        <w:rPr>
          <w:bCs/>
          <w:sz w:val="32"/>
          <w:szCs w:val="32"/>
        </w:rPr>
        <w:t>Степановская</w:t>
      </w:r>
      <w:proofErr w:type="spellEnd"/>
      <w:r w:rsidRPr="00AD26B7">
        <w:rPr>
          <w:bCs/>
          <w:sz w:val="32"/>
          <w:szCs w:val="32"/>
        </w:rPr>
        <w:t xml:space="preserve"> </w:t>
      </w:r>
      <w:proofErr w:type="spellStart"/>
      <w:r w:rsidRPr="00AD26B7">
        <w:rPr>
          <w:bCs/>
          <w:sz w:val="32"/>
          <w:szCs w:val="32"/>
        </w:rPr>
        <w:t>сош</w:t>
      </w:r>
      <w:proofErr w:type="spellEnd"/>
    </w:p>
    <w:p w:rsidR="00DC7350" w:rsidRPr="00AD26B7" w:rsidRDefault="00E55C95">
      <w:pPr>
        <w:pStyle w:val="a3"/>
        <w:spacing w:before="120"/>
        <w:ind w:left="3412" w:right="3415"/>
        <w:rPr>
          <w:b w:val="0"/>
        </w:rPr>
      </w:pPr>
      <w:r w:rsidRPr="00AD26B7">
        <w:rPr>
          <w:b w:val="0"/>
        </w:rPr>
        <w:t>Аннотации к рабочим программам по предметам учебного плана</w:t>
      </w:r>
      <w:r w:rsidRPr="00AD26B7">
        <w:rPr>
          <w:b w:val="0"/>
          <w:spacing w:val="1"/>
        </w:rPr>
        <w:t xml:space="preserve"> </w:t>
      </w:r>
      <w:r w:rsidRPr="00AD26B7">
        <w:rPr>
          <w:b w:val="0"/>
        </w:rPr>
        <w:t>основной</w:t>
      </w:r>
      <w:r w:rsidRPr="00AD26B7">
        <w:rPr>
          <w:b w:val="0"/>
          <w:spacing w:val="-5"/>
        </w:rPr>
        <w:t xml:space="preserve"> </w:t>
      </w:r>
      <w:r w:rsidRPr="00AD26B7">
        <w:rPr>
          <w:b w:val="0"/>
        </w:rPr>
        <w:t>образовательной</w:t>
      </w:r>
      <w:r w:rsidRPr="00AD26B7">
        <w:rPr>
          <w:b w:val="0"/>
          <w:spacing w:val="-6"/>
        </w:rPr>
        <w:t xml:space="preserve"> </w:t>
      </w:r>
      <w:r w:rsidRPr="00AD26B7">
        <w:rPr>
          <w:b w:val="0"/>
        </w:rPr>
        <w:t>программы</w:t>
      </w:r>
      <w:r w:rsidRPr="00AD26B7">
        <w:rPr>
          <w:b w:val="0"/>
          <w:spacing w:val="-6"/>
        </w:rPr>
        <w:t xml:space="preserve"> </w:t>
      </w:r>
      <w:r w:rsidRPr="00AD26B7">
        <w:rPr>
          <w:b w:val="0"/>
        </w:rPr>
        <w:t>начального</w:t>
      </w:r>
      <w:r w:rsidRPr="00AD26B7">
        <w:rPr>
          <w:b w:val="0"/>
          <w:spacing w:val="-5"/>
        </w:rPr>
        <w:t xml:space="preserve"> </w:t>
      </w:r>
      <w:r w:rsidRPr="00AD26B7">
        <w:rPr>
          <w:b w:val="0"/>
        </w:rPr>
        <w:t>общего</w:t>
      </w:r>
      <w:r w:rsidRPr="00AD26B7">
        <w:rPr>
          <w:b w:val="0"/>
          <w:spacing w:val="-6"/>
        </w:rPr>
        <w:t xml:space="preserve"> </w:t>
      </w:r>
      <w:r w:rsidRPr="00AD26B7">
        <w:rPr>
          <w:b w:val="0"/>
        </w:rPr>
        <w:t>образования</w:t>
      </w:r>
      <w:r w:rsidRPr="00AD26B7">
        <w:rPr>
          <w:b w:val="0"/>
          <w:spacing w:val="-67"/>
        </w:rPr>
        <w:t xml:space="preserve"> </w:t>
      </w:r>
      <w:r w:rsidRPr="00AD26B7">
        <w:rPr>
          <w:b w:val="0"/>
        </w:rPr>
        <w:t>(1–4</w:t>
      </w:r>
      <w:r w:rsidRPr="00AD26B7">
        <w:rPr>
          <w:b w:val="0"/>
          <w:spacing w:val="-1"/>
        </w:rPr>
        <w:t xml:space="preserve"> </w:t>
      </w:r>
      <w:r w:rsidRPr="00AD26B7">
        <w:rPr>
          <w:b w:val="0"/>
        </w:rPr>
        <w:t>классы)</w:t>
      </w:r>
    </w:p>
    <w:p w:rsidR="00DC7350" w:rsidRPr="00AD26B7" w:rsidRDefault="00E55C95">
      <w:pPr>
        <w:pStyle w:val="a3"/>
        <w:rPr>
          <w:b w:val="0"/>
        </w:rPr>
      </w:pPr>
      <w:r w:rsidRPr="00AD26B7">
        <w:rPr>
          <w:b w:val="0"/>
        </w:rPr>
        <w:t>2023</w:t>
      </w:r>
      <w:r w:rsidRPr="00AD26B7">
        <w:rPr>
          <w:b w:val="0"/>
          <w:spacing w:val="-2"/>
        </w:rPr>
        <w:t xml:space="preserve"> </w:t>
      </w:r>
      <w:r w:rsidRPr="00AD26B7">
        <w:rPr>
          <w:b w:val="0"/>
        </w:rPr>
        <w:t>–</w:t>
      </w:r>
      <w:r w:rsidRPr="00AD26B7">
        <w:rPr>
          <w:b w:val="0"/>
          <w:spacing w:val="-2"/>
        </w:rPr>
        <w:t xml:space="preserve"> </w:t>
      </w:r>
      <w:r w:rsidRPr="00AD26B7">
        <w:rPr>
          <w:b w:val="0"/>
        </w:rPr>
        <w:t>2024</w:t>
      </w:r>
      <w:r w:rsidRPr="00AD26B7">
        <w:rPr>
          <w:b w:val="0"/>
          <w:spacing w:val="-2"/>
        </w:rPr>
        <w:t xml:space="preserve"> </w:t>
      </w:r>
      <w:r w:rsidRPr="00AD26B7">
        <w:rPr>
          <w:b w:val="0"/>
        </w:rPr>
        <w:t>учебный</w:t>
      </w:r>
      <w:r w:rsidRPr="00AD26B7">
        <w:rPr>
          <w:b w:val="0"/>
          <w:spacing w:val="-2"/>
        </w:rPr>
        <w:t xml:space="preserve"> </w:t>
      </w:r>
      <w:r w:rsidRPr="00AD26B7">
        <w:rPr>
          <w:b w:val="0"/>
        </w:rPr>
        <w:t>год</w:t>
      </w:r>
    </w:p>
    <w:p w:rsidR="00830CFD" w:rsidRPr="00830CFD" w:rsidRDefault="00830CFD">
      <w:pPr>
        <w:pStyle w:val="a3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>
        <w:trPr>
          <w:trHeight w:val="7733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C7350" w:rsidRDefault="00E55C95" w:rsidP="00E55C95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:rsidR="00DC7350" w:rsidRDefault="00E55C95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:rsidR="00DC7350" w:rsidRDefault="00E55C9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:rsidR="00DC7350" w:rsidRDefault="00E55C9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DC7350" w:rsidRDefault="00E55C9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языка: аудирование,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:rsidR="00DC7350" w:rsidRDefault="00E55C9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:rsidR="00DC7350" w:rsidRDefault="00E55C9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:rsidR="00DC7350" w:rsidRDefault="00E55C9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:rsidR="00DC7350" w:rsidRDefault="00E55C95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ООП НОО, УП, УМК «Русский язык»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В.Г.,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z w:val="24"/>
              </w:rPr>
              <w:t xml:space="preserve">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 “Русский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 Л.Ф., Бабушкина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(2, 3, 4 классы).</w:t>
            </w:r>
          </w:p>
          <w:p w:rsidR="00DC7350" w:rsidRDefault="00E55C95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“Графика”,”Письмо”,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>
        <w:trPr>
          <w:trHeight w:val="2488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E55C95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:rsidR="00DC7350" w:rsidRDefault="00E55C9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E55C9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165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грамоте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ч (10 учебных недель)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урокам русского языка.</w:t>
            </w:r>
          </w:p>
          <w:p w:rsidR="00DC7350" w:rsidRDefault="00E55C9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:rsidR="00DC7350" w:rsidRDefault="00E55C9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Л.Ф..,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</w:tc>
      </w:tr>
      <w:tr w:rsidR="00DC7350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:rsidR="00DC7350" w:rsidRDefault="00E55C95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E55C95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C7350">
        <w:trPr>
          <w:trHeight w:val="271"/>
        </w:trPr>
        <w:tc>
          <w:tcPr>
            <w:tcW w:w="2405" w:type="dxa"/>
            <w:tcBorders>
              <w:top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:rsidR="00DC7350" w:rsidRDefault="00E55C95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</w:p>
        </w:tc>
      </w:tr>
    </w:tbl>
    <w:p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>
        <w:trPr>
          <w:trHeight w:val="2764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E55C95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 Родине, героические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истории”, “Фольклор”(устное народное творчество),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 А.С. Пушкина”, “Творчество И.А. Крылова”, 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 Лермонтова”, “Литературная сказка”, “Картины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 поэтов и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“Пьеса”,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“Юмористические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“Зарубежная 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 культура”.</w:t>
            </w:r>
          </w:p>
          <w:p w:rsidR="00DC7350" w:rsidRDefault="00E55C9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E55C9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7460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DC7350" w:rsidRDefault="00E55C95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:rsidR="00DC7350" w:rsidRDefault="00E55C95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Бельтюкова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АО «Издательство «Просвещение» (</w:t>
            </w:r>
            <w:r>
              <w:rPr>
                <w:i/>
                <w:sz w:val="24"/>
              </w:rPr>
              <w:t>1.1.1.4.1.1.1.- 1.1.1.4.1.1.4. ФПУ утв.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сентября 2022 г. № 858), </w:t>
            </w:r>
            <w:r>
              <w:rPr>
                <w:sz w:val="24"/>
              </w:rPr>
              <w:t>программой НОО по математике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</w:p>
          <w:p w:rsidR="00DC7350" w:rsidRDefault="00E55C9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:rsidR="00DC7350" w:rsidRDefault="00E55C9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:rsidR="00DC7350" w:rsidRDefault="00E55C9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DC7350" w:rsidRDefault="00E55C9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:rsidR="00DC7350" w:rsidRDefault="00E55C9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DC7350" w:rsidRDefault="00E55C9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E55C9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552"/>
        </w:trPr>
        <w:tc>
          <w:tcPr>
            <w:tcW w:w="2405" w:type="dxa"/>
          </w:tcPr>
          <w:p w:rsidR="00DC7350" w:rsidRDefault="00E55C95" w:rsidP="00E55C95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:rsidR="00DC7350" w:rsidRDefault="00E55C95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</w:p>
        </w:tc>
      </w:tr>
    </w:tbl>
    <w:p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>
        <w:trPr>
          <w:trHeight w:val="9112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E55C95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 предмету «Окружающий мир», а также ориентирована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:rsidR="00DC7350" w:rsidRDefault="00E55C9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:rsidR="00DC7350" w:rsidRDefault="00E55C95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:rsidR="00DC7350" w:rsidRDefault="00E55C95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(1 - 4 классы).</w:t>
            </w:r>
          </w:p>
          <w:p w:rsidR="00DC7350" w:rsidRDefault="00E55C95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:rsidR="00DC7350" w:rsidRDefault="00E55C9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E55C9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4144"/>
        </w:trPr>
        <w:tc>
          <w:tcPr>
            <w:tcW w:w="2405" w:type="dxa"/>
          </w:tcPr>
          <w:p w:rsidR="00DC7350" w:rsidRDefault="00431A3D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Музыка</w:t>
            </w:r>
          </w:p>
        </w:tc>
        <w:tc>
          <w:tcPr>
            <w:tcW w:w="13327" w:type="dxa"/>
          </w:tcPr>
          <w:p w:rsidR="00431A3D" w:rsidRDefault="00431A3D" w:rsidP="00431A3D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Д.,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:rsidR="00431A3D" w:rsidRDefault="00431A3D" w:rsidP="00431A3D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(1.1.1.7.2.1.1.-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1.1.1.7.2.1.4.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2022 г. № 858), </w:t>
            </w:r>
            <w:r>
              <w:rPr>
                <w:sz w:val="24"/>
              </w:rPr>
              <w:t>рабочей программой НОО по музыке (</w:t>
            </w:r>
            <w:r>
              <w:rPr>
                <w:i/>
                <w:sz w:val="24"/>
              </w:rPr>
              <w:t>одобрена решением ФУМО по общему образованию протокол 3/21 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</w:t>
            </w:r>
            <w:r>
              <w:rPr>
                <w:sz w:val="24"/>
              </w:rPr>
              <w:t>).</w:t>
            </w:r>
          </w:p>
          <w:p w:rsidR="00431A3D" w:rsidRDefault="00431A3D" w:rsidP="00431A3D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:rsidR="00431A3D" w:rsidRDefault="00431A3D" w:rsidP="00431A3D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:rsidR="00431A3D" w:rsidRDefault="00431A3D" w:rsidP="00431A3D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:rsidR="00431A3D" w:rsidRDefault="00431A3D" w:rsidP="00431A3D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>формирование творческих способностей ребёнка, развитие мотивации к музицированию.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431A3D" w:rsidRDefault="00431A3D" w:rsidP="00431A3D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431A3D" w:rsidRDefault="00431A3D" w:rsidP="00431A3D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431A3D" w:rsidRDefault="00431A3D" w:rsidP="00431A3D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431A3D" w:rsidP="00431A3D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  <w:bookmarkStart w:id="0" w:name="_GoBack"/>
      <w:bookmarkEnd w:id="0"/>
    </w:p>
    <w:p w:rsidR="00AA4A23" w:rsidRDefault="00AA4A23" w:rsidP="00C47CEB"/>
    <w:sectPr w:rsidR="00AA4A23" w:rsidSect="00D45DE8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350"/>
    <w:rsid w:val="002477F5"/>
    <w:rsid w:val="00431A3D"/>
    <w:rsid w:val="00561C07"/>
    <w:rsid w:val="00616AE4"/>
    <w:rsid w:val="00830CFD"/>
    <w:rsid w:val="00AA4A23"/>
    <w:rsid w:val="00AD26B7"/>
    <w:rsid w:val="00C47CEB"/>
    <w:rsid w:val="00D45DE8"/>
    <w:rsid w:val="00DC7350"/>
    <w:rsid w:val="00E5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B149"/>
  <w15:docId w15:val="{9EC94A56-D74F-4EBC-AFB4-5D680DA2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DE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5D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5DE8"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D45DE8"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D45DE8"/>
  </w:style>
  <w:style w:type="paragraph" w:customStyle="1" w:styleId="TableParagraph">
    <w:name w:val="Table Paragraph"/>
    <w:basedOn w:val="a"/>
    <w:uiPriority w:val="1"/>
    <w:qFormat/>
    <w:rsid w:val="00D45DE8"/>
  </w:style>
  <w:style w:type="character" w:styleId="a6">
    <w:name w:val="Hyperlink"/>
    <w:basedOn w:val="a0"/>
    <w:uiPriority w:val="99"/>
    <w:semiHidden/>
    <w:unhideWhenUsed/>
    <w:rsid w:val="00830C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5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2228</Words>
  <Characters>12702</Characters>
  <Application>Microsoft Office Word</Application>
  <DocSecurity>0</DocSecurity>
  <Lines>105</Lines>
  <Paragraphs>29</Paragraphs>
  <ScaleCrop>false</ScaleCrop>
  <Company/>
  <LinksUpToDate>false</LinksUpToDate>
  <CharactersWithSpaces>14901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</cp:lastModifiedBy>
  <cp:revision>9</cp:revision>
  <dcterms:created xsi:type="dcterms:W3CDTF">2023-09-07T16:53:00Z</dcterms:created>
  <dcterms:modified xsi:type="dcterms:W3CDTF">2023-09-20T03:54:00Z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